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7A9" w:rsidRPr="00F3351F" w:rsidRDefault="004A77A9">
      <w:pPr>
        <w:rPr>
          <w:rFonts w:ascii="Times New Roman" w:hAnsi="Times New Roman" w:cs="Times New Roman"/>
        </w:rPr>
      </w:pPr>
      <w:r w:rsidRPr="00F3351F">
        <w:rPr>
          <w:rFonts w:ascii="Times New Roman" w:hAnsi="Times New Roman" w:cs="Times New Roman"/>
        </w:rPr>
        <w:t xml:space="preserve">Dear reviewers, </w:t>
      </w:r>
    </w:p>
    <w:p w:rsidR="004A77A9" w:rsidRDefault="004A77A9">
      <w:pPr>
        <w:rPr>
          <w:rFonts w:ascii="Times New Roman" w:hAnsi="Times New Roman" w:cs="Times New Roman"/>
        </w:rPr>
      </w:pPr>
      <w:r w:rsidRPr="00F3351F">
        <w:rPr>
          <w:rFonts w:ascii="Times New Roman" w:hAnsi="Times New Roman" w:cs="Times New Roman"/>
        </w:rPr>
        <w:t xml:space="preserve">I would </w:t>
      </w:r>
      <w:r w:rsidR="00F3351F">
        <w:rPr>
          <w:rFonts w:ascii="Times New Roman" w:hAnsi="Times New Roman" w:cs="Times New Roman"/>
        </w:rPr>
        <w:t xml:space="preserve">first </w:t>
      </w:r>
      <w:r w:rsidRPr="00F3351F">
        <w:rPr>
          <w:rFonts w:ascii="Times New Roman" w:hAnsi="Times New Roman" w:cs="Times New Roman"/>
        </w:rPr>
        <w:t>like to thank you for engaging with my article so carefully and for your feedback, especially to reviewer one for sending such detailed suggestions. I briefly explain where/how I have addressed your concerns. I have adopted the majority of your suggestions, and where there is a disagreement that I don’t discuss in-text, I provide a response here. The page numbers refer to the page numbers in the document with track changes</w:t>
      </w:r>
      <w:r w:rsidR="00F3351F">
        <w:rPr>
          <w:rFonts w:ascii="Times New Roman" w:hAnsi="Times New Roman" w:cs="Times New Roman"/>
        </w:rPr>
        <w:t>, unless specified otherwise</w:t>
      </w:r>
      <w:r w:rsidRPr="00F3351F">
        <w:rPr>
          <w:rFonts w:ascii="Times New Roman" w:hAnsi="Times New Roman" w:cs="Times New Roman"/>
        </w:rPr>
        <w:t>.</w:t>
      </w:r>
    </w:p>
    <w:p w:rsidR="00F3351F" w:rsidRDefault="00F3351F">
      <w:pPr>
        <w:rPr>
          <w:rFonts w:ascii="Times New Roman" w:hAnsi="Times New Roman" w:cs="Times New Roman"/>
        </w:rPr>
      </w:pPr>
      <w:r>
        <w:rPr>
          <w:rFonts w:ascii="Times New Roman" w:hAnsi="Times New Roman" w:cs="Times New Roman"/>
        </w:rPr>
        <w:t xml:space="preserve">Many thanks again and I look forward to hearing from you. </w:t>
      </w:r>
    </w:p>
    <w:p w:rsidR="00F3351F" w:rsidRPr="00F3351F" w:rsidRDefault="00F3351F">
      <w:pPr>
        <w:rPr>
          <w:rFonts w:ascii="Times New Roman" w:hAnsi="Times New Roman" w:cs="Times New Roman"/>
        </w:rPr>
      </w:pPr>
      <w:r>
        <w:rPr>
          <w:rFonts w:ascii="Times New Roman" w:hAnsi="Times New Roman" w:cs="Times New Roman"/>
        </w:rPr>
        <w:t>Kindly</w:t>
      </w:r>
    </w:p>
    <w:p w:rsidR="004A77A9" w:rsidRPr="00F3351F" w:rsidRDefault="004A77A9">
      <w:pPr>
        <w:rPr>
          <w:rFonts w:ascii="Times New Roman" w:hAnsi="Times New Roman" w:cs="Times New Roman"/>
          <w:b/>
        </w:rPr>
      </w:pPr>
      <w:r w:rsidRPr="00F3351F">
        <w:rPr>
          <w:rFonts w:ascii="Times New Roman" w:hAnsi="Times New Roman" w:cs="Times New Roman"/>
          <w:b/>
        </w:rPr>
        <w:t>To r</w:t>
      </w:r>
      <w:r w:rsidR="007828E6" w:rsidRPr="00F3351F">
        <w:rPr>
          <w:rFonts w:ascii="Times New Roman" w:hAnsi="Times New Roman" w:cs="Times New Roman"/>
          <w:b/>
        </w:rPr>
        <w:t>eviewer 1:</w:t>
      </w:r>
    </w:p>
    <w:p w:rsidR="007828E6" w:rsidRPr="00F3351F" w:rsidRDefault="007828E6">
      <w:pPr>
        <w:rPr>
          <w:rFonts w:ascii="Times New Roman" w:hAnsi="Times New Roman" w:cs="Times New Roman"/>
          <w:b/>
        </w:rPr>
      </w:pPr>
      <w:r w:rsidRPr="00F3351F">
        <w:rPr>
          <w:rFonts w:ascii="Times New Roman" w:hAnsi="Times New Roman" w:cs="Times New Roman"/>
          <w:b/>
        </w:rPr>
        <w:t>- Feedback on word document:</w:t>
      </w:r>
    </w:p>
    <w:p w:rsidR="004A77A9" w:rsidRPr="00F3351F" w:rsidRDefault="004A77A9">
      <w:pPr>
        <w:rPr>
          <w:rFonts w:ascii="Times New Roman" w:hAnsi="Times New Roman" w:cs="Times New Roman"/>
        </w:rPr>
      </w:pPr>
      <w:r w:rsidRPr="00F3351F">
        <w:rPr>
          <w:rFonts w:ascii="Times New Roman" w:hAnsi="Times New Roman" w:cs="Times New Roman"/>
        </w:rPr>
        <w:t xml:space="preserve">i) the time frame seems unnecessarily long and needlessly complex-&gt; </w:t>
      </w:r>
      <w:r w:rsidRPr="00F3351F">
        <w:rPr>
          <w:rFonts w:ascii="Times New Roman" w:hAnsi="Times New Roman" w:cs="Times New Roman"/>
          <w:i/>
        </w:rPr>
        <w:t>Agreed, addressed in page 5</w:t>
      </w:r>
    </w:p>
    <w:p w:rsidR="004A77A9" w:rsidRPr="00F3351F" w:rsidRDefault="004A77A9">
      <w:pPr>
        <w:rPr>
          <w:rFonts w:ascii="Times New Roman" w:hAnsi="Times New Roman" w:cs="Times New Roman"/>
        </w:rPr>
      </w:pPr>
      <w:r w:rsidRPr="00F3351F">
        <w:rPr>
          <w:rFonts w:ascii="Times New Roman" w:hAnsi="Times New Roman" w:cs="Times New Roman"/>
        </w:rPr>
        <w:t xml:space="preserve">ii) the human/animal division sits uncomfortably against the work’s base premise ‘(coanimal’ may work better-&gt; </w:t>
      </w:r>
      <w:r w:rsidRPr="00F3351F">
        <w:rPr>
          <w:rFonts w:ascii="Times New Roman" w:hAnsi="Times New Roman" w:cs="Times New Roman"/>
          <w:i/>
        </w:rPr>
        <w:t>I use now the term coanimal in p. 1 and then make use of it all the way through, as suggested</w:t>
      </w:r>
      <w:r w:rsidRPr="00F3351F">
        <w:rPr>
          <w:rFonts w:ascii="Times New Roman" w:hAnsi="Times New Roman" w:cs="Times New Roman"/>
        </w:rPr>
        <w:t xml:space="preserve">; </w:t>
      </w:r>
    </w:p>
    <w:p w:rsidR="004A77A9" w:rsidRPr="00F3351F" w:rsidRDefault="004A77A9">
      <w:pPr>
        <w:rPr>
          <w:rFonts w:ascii="Times New Roman" w:hAnsi="Times New Roman" w:cs="Times New Roman"/>
          <w:i/>
        </w:rPr>
      </w:pPr>
      <w:r w:rsidRPr="00F3351F">
        <w:rPr>
          <w:rFonts w:ascii="Times New Roman" w:hAnsi="Times New Roman" w:cs="Times New Roman"/>
        </w:rPr>
        <w:t xml:space="preserve">iii) attention should be paid to occasional lapses in ‘scholarly tone’ for the ‘future article’-&gt; </w:t>
      </w:r>
      <w:r w:rsidRPr="00F3351F">
        <w:rPr>
          <w:rFonts w:ascii="Times New Roman" w:hAnsi="Times New Roman" w:cs="Times New Roman"/>
          <w:i/>
        </w:rPr>
        <w:t>I have addressed most of these concerns as suggested</w:t>
      </w:r>
      <w:r w:rsidR="007828E6" w:rsidRPr="00F3351F">
        <w:rPr>
          <w:rFonts w:ascii="Times New Roman" w:hAnsi="Times New Roman" w:cs="Times New Roman"/>
          <w:i/>
        </w:rPr>
        <w:t xml:space="preserve"> on </w:t>
      </w:r>
      <w:r w:rsidR="007828E6" w:rsidRPr="00F3351F">
        <w:rPr>
          <w:rFonts w:ascii="Times New Roman" w:hAnsi="Times New Roman" w:cs="Times New Roman"/>
        </w:rPr>
        <w:t>the pdf</w:t>
      </w:r>
      <w:r w:rsidRPr="00F3351F">
        <w:rPr>
          <w:rFonts w:ascii="Times New Roman" w:hAnsi="Times New Roman" w:cs="Times New Roman"/>
          <w:i/>
        </w:rPr>
        <w:t xml:space="preserve">. </w:t>
      </w:r>
    </w:p>
    <w:p w:rsidR="007828E6" w:rsidRPr="00F3351F" w:rsidRDefault="004A77A9">
      <w:pPr>
        <w:rPr>
          <w:rFonts w:ascii="Times New Roman" w:hAnsi="Times New Roman" w:cs="Times New Roman"/>
          <w:i/>
        </w:rPr>
      </w:pPr>
      <w:r w:rsidRPr="00F3351F">
        <w:rPr>
          <w:rFonts w:ascii="Times New Roman" w:hAnsi="Times New Roman" w:cs="Times New Roman"/>
        </w:rPr>
        <w:t>iv) the implicit hierarchy between ‘DA’s and other nonhuman animals should be explicitly considered</w:t>
      </w:r>
      <w:r w:rsidR="007828E6" w:rsidRPr="00F3351F">
        <w:rPr>
          <w:rFonts w:ascii="Times New Roman" w:hAnsi="Times New Roman" w:cs="Times New Roman"/>
        </w:rPr>
        <w:t xml:space="preserve">-&gt; </w:t>
      </w:r>
      <w:r w:rsidR="007828E6" w:rsidRPr="00F3351F">
        <w:rPr>
          <w:rFonts w:ascii="Times New Roman" w:hAnsi="Times New Roman" w:cs="Times New Roman"/>
          <w:i/>
        </w:rPr>
        <w:t>In a different piece of scholarship I have distanced myself from Sue Donaldson and Will Kymlicka’s DAs/liminal animals divide. Hence, I don’t use the term DAs any longer in the text. Instead, I speak of nonhumans/nonhuman animals/coanimals. I have also deleted who would be granted citizenship (fn18). In a different piece of scholarship, I substantiate why insects should not be citizens, but only legal animals. Again, this argument requires much more space, and so I have avoided discussing who would be granted what rights, and have directed the reader to Donaldson and Kymlicka’s work.</w:t>
      </w:r>
    </w:p>
    <w:p w:rsidR="00A87D4E" w:rsidRPr="00F3351F" w:rsidRDefault="007828E6">
      <w:pPr>
        <w:rPr>
          <w:rFonts w:ascii="Times New Roman" w:hAnsi="Times New Roman" w:cs="Times New Roman"/>
          <w:color w:val="000000"/>
        </w:rPr>
      </w:pPr>
      <w:r w:rsidRPr="00F3351F">
        <w:rPr>
          <w:rFonts w:ascii="Times New Roman" w:hAnsi="Times New Roman" w:cs="Times New Roman"/>
          <w:b/>
        </w:rPr>
        <w:t>Specific Comments:</w:t>
      </w:r>
      <w:r w:rsidRPr="00F3351F">
        <w:rPr>
          <w:rFonts w:ascii="Times New Roman" w:hAnsi="Times New Roman" w:cs="Times New Roman"/>
          <w:color w:val="000000"/>
        </w:rPr>
        <w:t xml:space="preserve"> </w:t>
      </w:r>
    </w:p>
    <w:p w:rsidR="00F20237" w:rsidRPr="00F3351F" w:rsidRDefault="00F20237" w:rsidP="00F20237">
      <w:pPr>
        <w:autoSpaceDE w:val="0"/>
        <w:autoSpaceDN w:val="0"/>
        <w:adjustRightInd w:val="0"/>
        <w:spacing w:after="0" w:line="240" w:lineRule="auto"/>
        <w:rPr>
          <w:rFonts w:ascii="Times New Roman" w:hAnsi="Times New Roman" w:cs="Times New Roman"/>
          <w:color w:val="000000"/>
        </w:rPr>
      </w:pPr>
      <w:r w:rsidRPr="00F3351F">
        <w:rPr>
          <w:rFonts w:ascii="Times New Roman" w:hAnsi="Times New Roman" w:cs="Times New Roman"/>
          <w:color w:val="000000"/>
        </w:rPr>
        <w:t xml:space="preserve">(I only address here </w:t>
      </w:r>
      <w:r w:rsidR="00F3351F" w:rsidRPr="00F3351F">
        <w:rPr>
          <w:rFonts w:ascii="Times New Roman" w:hAnsi="Times New Roman" w:cs="Times New Roman"/>
          <w:color w:val="000000"/>
        </w:rPr>
        <w:t>the seven</w:t>
      </w:r>
      <w:r w:rsidRPr="00F3351F">
        <w:rPr>
          <w:rFonts w:ascii="Times New Roman" w:hAnsi="Times New Roman" w:cs="Times New Roman"/>
          <w:color w:val="000000"/>
        </w:rPr>
        <w:t xml:space="preserve"> comments </w:t>
      </w:r>
      <w:r w:rsidR="00F3351F" w:rsidRPr="00F3351F">
        <w:rPr>
          <w:rFonts w:ascii="Times New Roman" w:hAnsi="Times New Roman" w:cs="Times New Roman"/>
          <w:color w:val="000000"/>
        </w:rPr>
        <w:t>with which</w:t>
      </w:r>
      <w:r w:rsidRPr="00F3351F">
        <w:rPr>
          <w:rFonts w:ascii="Times New Roman" w:hAnsi="Times New Roman" w:cs="Times New Roman"/>
          <w:color w:val="000000"/>
        </w:rPr>
        <w:t xml:space="preserve"> I am not in full agreement,</w:t>
      </w:r>
      <w:r w:rsidR="00F3351F" w:rsidRPr="00F3351F">
        <w:rPr>
          <w:rFonts w:ascii="Times New Roman" w:hAnsi="Times New Roman" w:cs="Times New Roman"/>
          <w:color w:val="000000"/>
        </w:rPr>
        <w:t xml:space="preserve"> work</w:t>
      </w:r>
      <w:r w:rsidRPr="00F3351F">
        <w:rPr>
          <w:rFonts w:ascii="Times New Roman" w:hAnsi="Times New Roman" w:cs="Times New Roman"/>
          <w:color w:val="000000"/>
        </w:rPr>
        <w:t xml:space="preserve"> which are very few, considering that there are 59 comments! –the page numbers here refer to the </w:t>
      </w:r>
      <w:r w:rsidR="008065C7" w:rsidRPr="00F3351F">
        <w:rPr>
          <w:rFonts w:ascii="Times New Roman" w:hAnsi="Times New Roman" w:cs="Times New Roman"/>
          <w:color w:val="000000"/>
        </w:rPr>
        <w:t>annotated</w:t>
      </w:r>
      <w:r w:rsidRPr="00F3351F">
        <w:rPr>
          <w:rFonts w:ascii="Times New Roman" w:hAnsi="Times New Roman" w:cs="Times New Roman"/>
          <w:color w:val="000000"/>
        </w:rPr>
        <w:t xml:space="preserve"> pdf)</w:t>
      </w:r>
    </w:p>
    <w:p w:rsidR="00F20237" w:rsidRPr="00F3351F" w:rsidRDefault="00F20237" w:rsidP="00F20237">
      <w:pPr>
        <w:autoSpaceDE w:val="0"/>
        <w:autoSpaceDN w:val="0"/>
        <w:adjustRightInd w:val="0"/>
        <w:spacing w:after="0" w:line="240" w:lineRule="auto"/>
        <w:rPr>
          <w:rFonts w:ascii="Times New Roman" w:hAnsi="Times New Roman" w:cs="Times New Roman"/>
          <w:color w:val="000000"/>
        </w:rPr>
      </w:pPr>
    </w:p>
    <w:p w:rsidR="008065C7" w:rsidRPr="00F3351F" w:rsidRDefault="006A7E90" w:rsidP="00F3351F">
      <w:pPr>
        <w:pStyle w:val="ListParagraph"/>
        <w:numPr>
          <w:ilvl w:val="0"/>
          <w:numId w:val="1"/>
        </w:numPr>
        <w:rPr>
          <w:rFonts w:ascii="Times New Roman" w:hAnsi="Times New Roman" w:cs="Times New Roman"/>
          <w:color w:val="000000"/>
        </w:rPr>
      </w:pPr>
      <w:r w:rsidRPr="00F3351F">
        <w:rPr>
          <w:rFonts w:ascii="Times New Roman" w:hAnsi="Times New Roman" w:cs="Times New Roman"/>
          <w:color w:val="000000"/>
        </w:rPr>
        <w:t>‘</w:t>
      </w:r>
      <w:r w:rsidR="008065C7" w:rsidRPr="00F3351F">
        <w:rPr>
          <w:rFonts w:ascii="Times New Roman" w:hAnsi="Times New Roman" w:cs="Times New Roman"/>
          <w:color w:val="000000"/>
        </w:rPr>
        <w:t>Perhaps (given the complexities of the previous comment</w:t>
      </w:r>
      <w:r w:rsidRPr="00F3351F">
        <w:rPr>
          <w:rFonts w:ascii="Times New Roman" w:hAnsi="Times New Roman" w:cs="Times New Roman"/>
          <w:color w:val="000000"/>
        </w:rPr>
        <w:t xml:space="preserve"> [in r</w:t>
      </w:r>
      <w:r w:rsidRPr="00F3351F">
        <w:rPr>
          <w:rFonts w:ascii="Times New Roman" w:hAnsi="Times New Roman" w:cs="Times New Roman"/>
          <w:color w:val="000000"/>
        </w:rPr>
        <w:t>e</w:t>
      </w:r>
      <w:r w:rsidRPr="00F3351F">
        <w:rPr>
          <w:rFonts w:ascii="Times New Roman" w:hAnsi="Times New Roman" w:cs="Times New Roman"/>
          <w:color w:val="000000"/>
        </w:rPr>
        <w:t>lation to post-hit]</w:t>
      </w:r>
      <w:r w:rsidR="008065C7" w:rsidRPr="00F3351F">
        <w:rPr>
          <w:rFonts w:ascii="Times New Roman" w:hAnsi="Times New Roman" w:cs="Times New Roman"/>
          <w:color w:val="000000"/>
        </w:rPr>
        <w:t>, this world might well be seen as pre-Charter and post-Charter?</w:t>
      </w:r>
      <w:r w:rsidRPr="00F3351F">
        <w:rPr>
          <w:rFonts w:ascii="Times New Roman" w:hAnsi="Times New Roman" w:cs="Times New Roman"/>
          <w:color w:val="000000"/>
        </w:rPr>
        <w:t>’ (p.2)-&gt;</w:t>
      </w:r>
      <w:r w:rsidRPr="00F3351F">
        <w:rPr>
          <w:rFonts w:ascii="Times New Roman" w:hAnsi="Times New Roman" w:cs="Times New Roman"/>
          <w:i/>
          <w:color w:val="000000"/>
        </w:rPr>
        <w:t xml:space="preserve"> I am sympath</w:t>
      </w:r>
      <w:r w:rsidRPr="00F3351F">
        <w:rPr>
          <w:rFonts w:ascii="Times New Roman" w:hAnsi="Times New Roman" w:cs="Times New Roman"/>
          <w:i/>
          <w:color w:val="000000"/>
        </w:rPr>
        <w:t>e</w:t>
      </w:r>
      <w:r w:rsidRPr="00F3351F">
        <w:rPr>
          <w:rFonts w:ascii="Times New Roman" w:hAnsi="Times New Roman" w:cs="Times New Roman"/>
          <w:i/>
          <w:color w:val="000000"/>
        </w:rPr>
        <w:t>tic with this id</w:t>
      </w:r>
      <w:r w:rsidRPr="00F3351F">
        <w:rPr>
          <w:rFonts w:ascii="Times New Roman" w:hAnsi="Times New Roman" w:cs="Times New Roman"/>
          <w:i/>
          <w:color w:val="000000"/>
        </w:rPr>
        <w:t>e</w:t>
      </w:r>
      <w:r w:rsidRPr="00F3351F">
        <w:rPr>
          <w:rFonts w:ascii="Times New Roman" w:hAnsi="Times New Roman" w:cs="Times New Roman"/>
          <w:i/>
          <w:color w:val="000000"/>
        </w:rPr>
        <w:t>a. In fact, I hav</w:t>
      </w:r>
      <w:r w:rsidRPr="00F3351F">
        <w:rPr>
          <w:rFonts w:ascii="Times New Roman" w:hAnsi="Times New Roman" w:cs="Times New Roman"/>
          <w:i/>
          <w:color w:val="000000"/>
        </w:rPr>
        <w:t>e</w:t>
      </w:r>
      <w:r w:rsidRPr="00F3351F">
        <w:rPr>
          <w:rFonts w:ascii="Times New Roman" w:hAnsi="Times New Roman" w:cs="Times New Roman"/>
          <w:i/>
          <w:color w:val="000000"/>
        </w:rPr>
        <w:t xml:space="preserve"> us</w:t>
      </w:r>
      <w:r w:rsidRPr="00F3351F">
        <w:rPr>
          <w:rFonts w:ascii="Times New Roman" w:hAnsi="Times New Roman" w:cs="Times New Roman"/>
          <w:i/>
          <w:color w:val="000000"/>
        </w:rPr>
        <w:t>e</w:t>
      </w:r>
      <w:r w:rsidRPr="00F3351F">
        <w:rPr>
          <w:rFonts w:ascii="Times New Roman" w:hAnsi="Times New Roman" w:cs="Times New Roman"/>
          <w:i/>
          <w:color w:val="000000"/>
        </w:rPr>
        <w:t>d it to addr</w:t>
      </w:r>
      <w:r w:rsidRPr="00F3351F">
        <w:rPr>
          <w:rFonts w:ascii="Times New Roman" w:hAnsi="Times New Roman" w:cs="Times New Roman"/>
          <w:i/>
          <w:color w:val="000000"/>
        </w:rPr>
        <w:t>e</w:t>
      </w:r>
      <w:r w:rsidRPr="00F3351F">
        <w:rPr>
          <w:rFonts w:ascii="Times New Roman" w:hAnsi="Times New Roman" w:cs="Times New Roman"/>
          <w:i/>
          <w:color w:val="000000"/>
        </w:rPr>
        <w:t>ss a conc</w:t>
      </w:r>
      <w:r w:rsidRPr="00F3351F">
        <w:rPr>
          <w:rFonts w:ascii="Times New Roman" w:hAnsi="Times New Roman" w:cs="Times New Roman"/>
          <w:i/>
          <w:color w:val="000000"/>
        </w:rPr>
        <w:t>e</w:t>
      </w:r>
      <w:r w:rsidRPr="00F3351F">
        <w:rPr>
          <w:rFonts w:ascii="Times New Roman" w:hAnsi="Times New Roman" w:cs="Times New Roman"/>
          <w:i/>
          <w:color w:val="000000"/>
        </w:rPr>
        <w:t>rn r</w:t>
      </w:r>
      <w:r w:rsidRPr="00F3351F">
        <w:rPr>
          <w:rFonts w:ascii="Times New Roman" w:hAnsi="Times New Roman" w:cs="Times New Roman"/>
          <w:i/>
          <w:color w:val="000000"/>
        </w:rPr>
        <w:t>e</w:t>
      </w:r>
      <w:r w:rsidRPr="00F3351F">
        <w:rPr>
          <w:rFonts w:ascii="Times New Roman" w:hAnsi="Times New Roman" w:cs="Times New Roman"/>
          <w:i/>
          <w:color w:val="000000"/>
        </w:rPr>
        <w:t>vi</w:t>
      </w:r>
      <w:r w:rsidRPr="00F3351F">
        <w:rPr>
          <w:rFonts w:ascii="Times New Roman" w:hAnsi="Times New Roman" w:cs="Times New Roman"/>
          <w:i/>
          <w:color w:val="000000"/>
        </w:rPr>
        <w:t>e</w:t>
      </w:r>
      <w:r w:rsidRPr="00F3351F">
        <w:rPr>
          <w:rFonts w:ascii="Times New Roman" w:hAnsi="Times New Roman" w:cs="Times New Roman"/>
          <w:i/>
          <w:color w:val="000000"/>
        </w:rPr>
        <w:t>w</w:t>
      </w:r>
      <w:r w:rsidRPr="00F3351F">
        <w:rPr>
          <w:rFonts w:ascii="Times New Roman" w:hAnsi="Times New Roman" w:cs="Times New Roman"/>
          <w:i/>
          <w:color w:val="000000"/>
        </w:rPr>
        <w:t>e</w:t>
      </w:r>
      <w:r w:rsidRPr="00F3351F">
        <w:rPr>
          <w:rFonts w:ascii="Times New Roman" w:hAnsi="Times New Roman" w:cs="Times New Roman"/>
          <w:i/>
          <w:color w:val="000000"/>
        </w:rPr>
        <w:t>r two had by r</w:t>
      </w:r>
      <w:r w:rsidRPr="00F3351F">
        <w:rPr>
          <w:rFonts w:ascii="Times New Roman" w:hAnsi="Times New Roman" w:cs="Times New Roman"/>
          <w:i/>
          <w:color w:val="000000"/>
        </w:rPr>
        <w:t>e</w:t>
      </w:r>
      <w:r w:rsidRPr="00F3351F">
        <w:rPr>
          <w:rFonts w:ascii="Times New Roman" w:hAnsi="Times New Roman" w:cs="Times New Roman"/>
          <w:i/>
          <w:color w:val="000000"/>
        </w:rPr>
        <w:t>f</w:t>
      </w:r>
      <w:r w:rsidRPr="00F3351F">
        <w:rPr>
          <w:rFonts w:ascii="Times New Roman" w:hAnsi="Times New Roman" w:cs="Times New Roman"/>
          <w:i/>
          <w:color w:val="000000"/>
        </w:rPr>
        <w:t>e</w:t>
      </w:r>
      <w:r w:rsidRPr="00F3351F">
        <w:rPr>
          <w:rFonts w:ascii="Times New Roman" w:hAnsi="Times New Roman" w:cs="Times New Roman"/>
          <w:i/>
          <w:color w:val="000000"/>
        </w:rPr>
        <w:t>rring to th</w:t>
      </w:r>
      <w:r w:rsidRPr="00F3351F">
        <w:rPr>
          <w:rFonts w:ascii="Times New Roman" w:hAnsi="Times New Roman" w:cs="Times New Roman"/>
          <w:i/>
          <w:color w:val="000000"/>
        </w:rPr>
        <w:t>e</w:t>
      </w:r>
      <w:r w:rsidRPr="00F3351F">
        <w:rPr>
          <w:rFonts w:ascii="Times New Roman" w:hAnsi="Times New Roman" w:cs="Times New Roman"/>
          <w:i/>
          <w:color w:val="000000"/>
        </w:rPr>
        <w:t xml:space="preserve"> tim</w:t>
      </w:r>
      <w:r w:rsidRPr="00F3351F">
        <w:rPr>
          <w:rFonts w:ascii="Times New Roman" w:hAnsi="Times New Roman" w:cs="Times New Roman"/>
          <w:i/>
          <w:color w:val="000000"/>
        </w:rPr>
        <w:t>e</w:t>
      </w:r>
      <w:r w:rsidRPr="00F3351F">
        <w:rPr>
          <w:rFonts w:ascii="Times New Roman" w:hAnsi="Times New Roman" w:cs="Times New Roman"/>
          <w:i/>
          <w:color w:val="000000"/>
        </w:rPr>
        <w:t>s ‘b</w:t>
      </w:r>
      <w:r w:rsidRPr="00F3351F">
        <w:rPr>
          <w:rFonts w:ascii="Times New Roman" w:hAnsi="Times New Roman" w:cs="Times New Roman"/>
          <w:i/>
          <w:color w:val="000000"/>
        </w:rPr>
        <w:t>e</w:t>
      </w:r>
      <w:r w:rsidRPr="00F3351F">
        <w:rPr>
          <w:rFonts w:ascii="Times New Roman" w:hAnsi="Times New Roman" w:cs="Times New Roman"/>
          <w:i/>
          <w:color w:val="000000"/>
        </w:rPr>
        <w:t>for</w:t>
      </w:r>
      <w:r w:rsidRPr="00F3351F">
        <w:rPr>
          <w:rFonts w:ascii="Times New Roman" w:hAnsi="Times New Roman" w:cs="Times New Roman"/>
          <w:i/>
          <w:color w:val="000000"/>
        </w:rPr>
        <w:t>e</w:t>
      </w:r>
      <w:r w:rsidRPr="00F3351F">
        <w:rPr>
          <w:rFonts w:ascii="Times New Roman" w:hAnsi="Times New Roman" w:cs="Times New Roman"/>
          <w:i/>
          <w:color w:val="000000"/>
        </w:rPr>
        <w:t xml:space="preserve"> th</w:t>
      </w:r>
      <w:r w:rsidRPr="00F3351F">
        <w:rPr>
          <w:rFonts w:ascii="Times New Roman" w:hAnsi="Times New Roman" w:cs="Times New Roman"/>
          <w:i/>
          <w:color w:val="000000"/>
        </w:rPr>
        <w:t>e</w:t>
      </w:r>
      <w:r w:rsidRPr="00F3351F">
        <w:rPr>
          <w:rFonts w:ascii="Times New Roman" w:hAnsi="Times New Roman" w:cs="Times New Roman"/>
          <w:i/>
          <w:color w:val="000000"/>
        </w:rPr>
        <w:t xml:space="preserve"> Animals and Earth Chart</w:t>
      </w:r>
      <w:r w:rsidRPr="00F3351F">
        <w:rPr>
          <w:rFonts w:ascii="Times New Roman" w:hAnsi="Times New Roman" w:cs="Times New Roman"/>
          <w:i/>
          <w:color w:val="000000"/>
        </w:rPr>
        <w:t>e</w:t>
      </w:r>
      <w:r w:rsidRPr="00F3351F">
        <w:rPr>
          <w:rFonts w:ascii="Times New Roman" w:hAnsi="Times New Roman" w:cs="Times New Roman"/>
          <w:i/>
          <w:color w:val="000000"/>
        </w:rPr>
        <w:t>r.’ How</w:t>
      </w:r>
      <w:r w:rsidRPr="00F3351F">
        <w:rPr>
          <w:rFonts w:ascii="Times New Roman" w:hAnsi="Times New Roman" w:cs="Times New Roman"/>
          <w:i/>
          <w:color w:val="000000"/>
        </w:rPr>
        <w:t>e</w:t>
      </w:r>
      <w:r w:rsidRPr="00F3351F">
        <w:rPr>
          <w:rFonts w:ascii="Times New Roman" w:hAnsi="Times New Roman" w:cs="Times New Roman"/>
          <w:i/>
          <w:color w:val="000000"/>
        </w:rPr>
        <w:t>v</w:t>
      </w:r>
      <w:r w:rsidRPr="00F3351F">
        <w:rPr>
          <w:rFonts w:ascii="Times New Roman" w:hAnsi="Times New Roman" w:cs="Times New Roman"/>
          <w:i/>
          <w:color w:val="000000"/>
        </w:rPr>
        <w:t>e</w:t>
      </w:r>
      <w:r w:rsidRPr="00F3351F">
        <w:rPr>
          <w:rFonts w:ascii="Times New Roman" w:hAnsi="Times New Roman" w:cs="Times New Roman"/>
          <w:i/>
          <w:color w:val="000000"/>
        </w:rPr>
        <w:t>r, it s</w:t>
      </w:r>
      <w:r w:rsidRPr="00F3351F">
        <w:rPr>
          <w:rFonts w:ascii="Times New Roman" w:hAnsi="Times New Roman" w:cs="Times New Roman"/>
          <w:i/>
          <w:color w:val="000000"/>
        </w:rPr>
        <w:t>ee</w:t>
      </w:r>
      <w:r w:rsidRPr="00F3351F">
        <w:rPr>
          <w:rFonts w:ascii="Times New Roman" w:hAnsi="Times New Roman" w:cs="Times New Roman"/>
          <w:i/>
          <w:color w:val="000000"/>
        </w:rPr>
        <w:t>ms to m</w:t>
      </w:r>
      <w:r w:rsidRPr="00F3351F">
        <w:rPr>
          <w:rFonts w:ascii="Times New Roman" w:hAnsi="Times New Roman" w:cs="Times New Roman"/>
          <w:i/>
          <w:color w:val="000000"/>
        </w:rPr>
        <w:t>e</w:t>
      </w:r>
      <w:r w:rsidRPr="00F3351F">
        <w:rPr>
          <w:rFonts w:ascii="Times New Roman" w:hAnsi="Times New Roman" w:cs="Times New Roman"/>
          <w:i/>
          <w:color w:val="000000"/>
        </w:rPr>
        <w:t xml:space="preserve"> that th</w:t>
      </w:r>
      <w:r w:rsidRPr="00F3351F">
        <w:rPr>
          <w:rFonts w:ascii="Times New Roman" w:hAnsi="Times New Roman" w:cs="Times New Roman"/>
          <w:i/>
          <w:color w:val="000000"/>
        </w:rPr>
        <w:t>e</w:t>
      </w:r>
      <w:r w:rsidRPr="00F3351F">
        <w:rPr>
          <w:rFonts w:ascii="Times New Roman" w:hAnsi="Times New Roman" w:cs="Times New Roman"/>
          <w:i/>
          <w:color w:val="000000"/>
        </w:rPr>
        <w:t>r</w:t>
      </w:r>
      <w:r w:rsidRPr="00F3351F">
        <w:rPr>
          <w:rFonts w:ascii="Times New Roman" w:hAnsi="Times New Roman" w:cs="Times New Roman"/>
          <w:i/>
          <w:color w:val="000000"/>
        </w:rPr>
        <w:t>e</w:t>
      </w:r>
      <w:r w:rsidRPr="00F3351F">
        <w:rPr>
          <w:rFonts w:ascii="Times New Roman" w:hAnsi="Times New Roman" w:cs="Times New Roman"/>
          <w:i/>
          <w:color w:val="000000"/>
        </w:rPr>
        <w:t xml:space="preserve"> is valu</w:t>
      </w:r>
      <w:r w:rsidRPr="00F3351F">
        <w:rPr>
          <w:rFonts w:ascii="Times New Roman" w:hAnsi="Times New Roman" w:cs="Times New Roman"/>
          <w:i/>
          <w:color w:val="000000"/>
        </w:rPr>
        <w:t>e</w:t>
      </w:r>
      <w:r w:rsidRPr="00F3351F">
        <w:rPr>
          <w:rFonts w:ascii="Times New Roman" w:hAnsi="Times New Roman" w:cs="Times New Roman"/>
          <w:i/>
          <w:color w:val="000000"/>
        </w:rPr>
        <w:t xml:space="preserve"> in r</w:t>
      </w:r>
      <w:r w:rsidRPr="00F3351F">
        <w:rPr>
          <w:rFonts w:ascii="Times New Roman" w:hAnsi="Times New Roman" w:cs="Times New Roman"/>
          <w:i/>
          <w:color w:val="000000"/>
        </w:rPr>
        <w:t>e</w:t>
      </w:r>
      <w:r w:rsidRPr="00F3351F">
        <w:rPr>
          <w:rFonts w:ascii="Times New Roman" w:hAnsi="Times New Roman" w:cs="Times New Roman"/>
          <w:i/>
          <w:color w:val="000000"/>
        </w:rPr>
        <w:t>f</w:t>
      </w:r>
      <w:r w:rsidRPr="00F3351F">
        <w:rPr>
          <w:rFonts w:ascii="Times New Roman" w:hAnsi="Times New Roman" w:cs="Times New Roman"/>
          <w:i/>
          <w:color w:val="000000"/>
        </w:rPr>
        <w:t>e</w:t>
      </w:r>
      <w:r w:rsidRPr="00F3351F">
        <w:rPr>
          <w:rFonts w:ascii="Times New Roman" w:hAnsi="Times New Roman" w:cs="Times New Roman"/>
          <w:i/>
          <w:color w:val="000000"/>
        </w:rPr>
        <w:t>rring to th</w:t>
      </w:r>
      <w:r w:rsidRPr="00F3351F">
        <w:rPr>
          <w:rFonts w:ascii="Times New Roman" w:hAnsi="Times New Roman" w:cs="Times New Roman"/>
          <w:i/>
          <w:color w:val="000000"/>
        </w:rPr>
        <w:t>e</w:t>
      </w:r>
      <w:r w:rsidRPr="00F3351F">
        <w:rPr>
          <w:rFonts w:ascii="Times New Roman" w:hAnsi="Times New Roman" w:cs="Times New Roman"/>
          <w:i/>
          <w:color w:val="000000"/>
        </w:rPr>
        <w:t xml:space="preserve"> y</w:t>
      </w:r>
      <w:r w:rsidRPr="00F3351F">
        <w:rPr>
          <w:rFonts w:ascii="Times New Roman" w:hAnsi="Times New Roman" w:cs="Times New Roman"/>
          <w:i/>
          <w:color w:val="000000"/>
        </w:rPr>
        <w:t>e</w:t>
      </w:r>
      <w:r w:rsidRPr="00F3351F">
        <w:rPr>
          <w:rFonts w:ascii="Times New Roman" w:hAnsi="Times New Roman" w:cs="Times New Roman"/>
          <w:i/>
          <w:color w:val="000000"/>
        </w:rPr>
        <w:t>ars’ post-hit b</w:t>
      </w:r>
      <w:r w:rsidRPr="00F3351F">
        <w:rPr>
          <w:rFonts w:ascii="Times New Roman" w:hAnsi="Times New Roman" w:cs="Times New Roman"/>
          <w:i/>
          <w:color w:val="000000"/>
        </w:rPr>
        <w:t>e</w:t>
      </w:r>
      <w:r w:rsidRPr="00F3351F">
        <w:rPr>
          <w:rFonts w:ascii="Times New Roman" w:hAnsi="Times New Roman" w:cs="Times New Roman"/>
          <w:i/>
          <w:color w:val="000000"/>
        </w:rPr>
        <w:t>caus</w:t>
      </w:r>
      <w:r w:rsidRPr="00F3351F">
        <w:rPr>
          <w:rFonts w:ascii="Times New Roman" w:hAnsi="Times New Roman" w:cs="Times New Roman"/>
          <w:i/>
          <w:color w:val="000000"/>
        </w:rPr>
        <w:t>e</w:t>
      </w:r>
      <w:r w:rsidRPr="00F3351F">
        <w:rPr>
          <w:rFonts w:ascii="Times New Roman" w:hAnsi="Times New Roman" w:cs="Times New Roman"/>
          <w:i/>
          <w:color w:val="000000"/>
        </w:rPr>
        <w:t xml:space="preserve"> it impli</w:t>
      </w:r>
      <w:r w:rsidRPr="00F3351F">
        <w:rPr>
          <w:rFonts w:ascii="Times New Roman" w:hAnsi="Times New Roman" w:cs="Times New Roman"/>
          <w:i/>
          <w:color w:val="000000"/>
        </w:rPr>
        <w:t>e</w:t>
      </w:r>
      <w:r w:rsidRPr="00F3351F">
        <w:rPr>
          <w:rFonts w:ascii="Times New Roman" w:hAnsi="Times New Roman" w:cs="Times New Roman"/>
          <w:i/>
          <w:color w:val="000000"/>
        </w:rPr>
        <w:t>s that what driv</w:t>
      </w:r>
      <w:r w:rsidRPr="00F3351F">
        <w:rPr>
          <w:rFonts w:ascii="Times New Roman" w:hAnsi="Times New Roman" w:cs="Times New Roman"/>
          <w:i/>
          <w:color w:val="000000"/>
        </w:rPr>
        <w:t>e</w:t>
      </w:r>
      <w:r w:rsidRPr="00F3351F">
        <w:rPr>
          <w:rFonts w:ascii="Times New Roman" w:hAnsi="Times New Roman" w:cs="Times New Roman"/>
          <w:i/>
          <w:color w:val="000000"/>
        </w:rPr>
        <w:t>s chang</w:t>
      </w:r>
      <w:r w:rsidRPr="00F3351F">
        <w:rPr>
          <w:rFonts w:ascii="Times New Roman" w:hAnsi="Times New Roman" w:cs="Times New Roman"/>
          <w:i/>
          <w:color w:val="000000"/>
        </w:rPr>
        <w:t>e</w:t>
      </w:r>
      <w:r w:rsidRPr="00F3351F">
        <w:rPr>
          <w:rFonts w:ascii="Times New Roman" w:hAnsi="Times New Roman" w:cs="Times New Roman"/>
          <w:i/>
          <w:color w:val="000000"/>
        </w:rPr>
        <w:t xml:space="preserve"> is not humans’ political will, but rath</w:t>
      </w:r>
      <w:r w:rsidRPr="00F3351F">
        <w:rPr>
          <w:rFonts w:ascii="Times New Roman" w:hAnsi="Times New Roman" w:cs="Times New Roman"/>
          <w:i/>
          <w:color w:val="000000"/>
        </w:rPr>
        <w:t>e</w:t>
      </w:r>
      <w:r w:rsidRPr="00F3351F">
        <w:rPr>
          <w:rFonts w:ascii="Times New Roman" w:hAnsi="Times New Roman" w:cs="Times New Roman"/>
          <w:i/>
          <w:color w:val="000000"/>
        </w:rPr>
        <w:t>r Earth its</w:t>
      </w:r>
      <w:r w:rsidRPr="00F3351F">
        <w:rPr>
          <w:rFonts w:ascii="Times New Roman" w:hAnsi="Times New Roman" w:cs="Times New Roman"/>
          <w:i/>
          <w:color w:val="000000"/>
        </w:rPr>
        <w:t>e</w:t>
      </w:r>
      <w:r w:rsidRPr="00F3351F">
        <w:rPr>
          <w:rFonts w:ascii="Times New Roman" w:hAnsi="Times New Roman" w:cs="Times New Roman"/>
          <w:i/>
          <w:color w:val="000000"/>
        </w:rPr>
        <w:t>lf. It is my cont</w:t>
      </w:r>
      <w:r w:rsidRPr="00F3351F">
        <w:rPr>
          <w:rFonts w:ascii="Times New Roman" w:hAnsi="Times New Roman" w:cs="Times New Roman"/>
          <w:i/>
          <w:color w:val="000000"/>
        </w:rPr>
        <w:t>e</w:t>
      </w:r>
      <w:r w:rsidRPr="00F3351F">
        <w:rPr>
          <w:rFonts w:ascii="Times New Roman" w:hAnsi="Times New Roman" w:cs="Times New Roman"/>
          <w:i/>
          <w:color w:val="000000"/>
        </w:rPr>
        <w:t>ntion that our syst</w:t>
      </w:r>
      <w:r w:rsidRPr="00F3351F">
        <w:rPr>
          <w:rFonts w:ascii="Times New Roman" w:hAnsi="Times New Roman" w:cs="Times New Roman"/>
          <w:i/>
          <w:color w:val="000000"/>
        </w:rPr>
        <w:t>e</w:t>
      </w:r>
      <w:r w:rsidRPr="00F3351F">
        <w:rPr>
          <w:rFonts w:ascii="Times New Roman" w:hAnsi="Times New Roman" w:cs="Times New Roman"/>
          <w:i/>
          <w:color w:val="000000"/>
        </w:rPr>
        <w:t>m won’t dramatically chang</w:t>
      </w:r>
      <w:r w:rsidRPr="00F3351F">
        <w:rPr>
          <w:rFonts w:ascii="Times New Roman" w:hAnsi="Times New Roman" w:cs="Times New Roman"/>
          <w:i/>
          <w:color w:val="000000"/>
        </w:rPr>
        <w:t>e</w:t>
      </w:r>
      <w:r w:rsidRPr="00F3351F">
        <w:rPr>
          <w:rFonts w:ascii="Times New Roman" w:hAnsi="Times New Roman" w:cs="Times New Roman"/>
          <w:i/>
          <w:color w:val="000000"/>
        </w:rPr>
        <w:t xml:space="preserve"> du</w:t>
      </w:r>
      <w:r w:rsidRPr="00F3351F">
        <w:rPr>
          <w:rFonts w:ascii="Times New Roman" w:hAnsi="Times New Roman" w:cs="Times New Roman"/>
          <w:i/>
          <w:color w:val="000000"/>
        </w:rPr>
        <w:t>e</w:t>
      </w:r>
      <w:r w:rsidRPr="00F3351F">
        <w:rPr>
          <w:rFonts w:ascii="Times New Roman" w:hAnsi="Times New Roman" w:cs="Times New Roman"/>
          <w:i/>
          <w:color w:val="000000"/>
        </w:rPr>
        <w:t xml:space="preserve"> to humans’ will. We will rath</w:t>
      </w:r>
      <w:r w:rsidRPr="00F3351F">
        <w:rPr>
          <w:rFonts w:ascii="Times New Roman" w:hAnsi="Times New Roman" w:cs="Times New Roman"/>
          <w:i/>
          <w:color w:val="000000"/>
        </w:rPr>
        <w:t>e</w:t>
      </w:r>
      <w:r w:rsidRPr="00F3351F">
        <w:rPr>
          <w:rFonts w:ascii="Times New Roman" w:hAnsi="Times New Roman" w:cs="Times New Roman"/>
          <w:i/>
          <w:color w:val="000000"/>
        </w:rPr>
        <w:t>r b</w:t>
      </w:r>
      <w:r w:rsidRPr="00F3351F">
        <w:rPr>
          <w:rFonts w:ascii="Times New Roman" w:hAnsi="Times New Roman" w:cs="Times New Roman"/>
          <w:i/>
          <w:color w:val="000000"/>
        </w:rPr>
        <w:t>e</w:t>
      </w:r>
      <w:r w:rsidRPr="00F3351F">
        <w:rPr>
          <w:rFonts w:ascii="Times New Roman" w:hAnsi="Times New Roman" w:cs="Times New Roman"/>
          <w:i/>
          <w:color w:val="000000"/>
        </w:rPr>
        <w:t xml:space="preserve"> forc</w:t>
      </w:r>
      <w:r w:rsidRPr="00F3351F">
        <w:rPr>
          <w:rFonts w:ascii="Times New Roman" w:hAnsi="Times New Roman" w:cs="Times New Roman"/>
          <w:i/>
          <w:color w:val="000000"/>
        </w:rPr>
        <w:t>e</w:t>
      </w:r>
      <w:r w:rsidRPr="00F3351F">
        <w:rPr>
          <w:rFonts w:ascii="Times New Roman" w:hAnsi="Times New Roman" w:cs="Times New Roman"/>
          <w:i/>
          <w:color w:val="000000"/>
        </w:rPr>
        <w:t>d by climat</w:t>
      </w:r>
      <w:r w:rsidRPr="00F3351F">
        <w:rPr>
          <w:rFonts w:ascii="Times New Roman" w:hAnsi="Times New Roman" w:cs="Times New Roman"/>
          <w:i/>
          <w:color w:val="000000"/>
        </w:rPr>
        <w:t>e</w:t>
      </w:r>
      <w:r w:rsidRPr="00F3351F">
        <w:rPr>
          <w:rFonts w:ascii="Times New Roman" w:hAnsi="Times New Roman" w:cs="Times New Roman"/>
          <w:i/>
          <w:color w:val="000000"/>
        </w:rPr>
        <w:t xml:space="preserve"> chang</w:t>
      </w:r>
      <w:r w:rsidRPr="00F3351F">
        <w:rPr>
          <w:rFonts w:ascii="Times New Roman" w:hAnsi="Times New Roman" w:cs="Times New Roman"/>
          <w:i/>
          <w:color w:val="000000"/>
        </w:rPr>
        <w:t>e</w:t>
      </w:r>
      <w:r w:rsidRPr="00F3351F">
        <w:rPr>
          <w:rFonts w:ascii="Times New Roman" w:hAnsi="Times New Roman" w:cs="Times New Roman"/>
          <w:i/>
          <w:color w:val="000000"/>
        </w:rPr>
        <w:t xml:space="preserve"> to do so. Do</w:t>
      </w:r>
      <w:r w:rsidRPr="00F3351F">
        <w:rPr>
          <w:rFonts w:ascii="Times New Roman" w:hAnsi="Times New Roman" w:cs="Times New Roman"/>
          <w:i/>
          <w:color w:val="000000"/>
        </w:rPr>
        <w:t>e</w:t>
      </w:r>
      <w:r w:rsidRPr="00F3351F">
        <w:rPr>
          <w:rFonts w:ascii="Times New Roman" w:hAnsi="Times New Roman" w:cs="Times New Roman"/>
          <w:i/>
          <w:color w:val="000000"/>
        </w:rPr>
        <w:t>s this mak</w:t>
      </w:r>
      <w:r w:rsidRPr="00F3351F">
        <w:rPr>
          <w:rFonts w:ascii="Times New Roman" w:hAnsi="Times New Roman" w:cs="Times New Roman"/>
          <w:i/>
          <w:color w:val="000000"/>
        </w:rPr>
        <w:t>e</w:t>
      </w:r>
      <w:r w:rsidRPr="00F3351F">
        <w:rPr>
          <w:rFonts w:ascii="Times New Roman" w:hAnsi="Times New Roman" w:cs="Times New Roman"/>
          <w:i/>
          <w:color w:val="000000"/>
        </w:rPr>
        <w:t xml:space="preserve"> s</w:t>
      </w:r>
      <w:r w:rsidRPr="00F3351F">
        <w:rPr>
          <w:rFonts w:ascii="Times New Roman" w:hAnsi="Times New Roman" w:cs="Times New Roman"/>
          <w:i/>
          <w:color w:val="000000"/>
        </w:rPr>
        <w:t>e</w:t>
      </w:r>
      <w:r w:rsidRPr="00F3351F">
        <w:rPr>
          <w:rFonts w:ascii="Times New Roman" w:hAnsi="Times New Roman" w:cs="Times New Roman"/>
          <w:i/>
          <w:color w:val="000000"/>
        </w:rPr>
        <w:t>ns</w:t>
      </w:r>
      <w:r w:rsidRPr="00F3351F">
        <w:rPr>
          <w:rFonts w:ascii="Times New Roman" w:hAnsi="Times New Roman" w:cs="Times New Roman"/>
          <w:i/>
          <w:color w:val="000000"/>
        </w:rPr>
        <w:t>e</w:t>
      </w:r>
      <w:r w:rsidRPr="00F3351F">
        <w:rPr>
          <w:rFonts w:ascii="Times New Roman" w:hAnsi="Times New Roman" w:cs="Times New Roman"/>
          <w:i/>
          <w:color w:val="000000"/>
        </w:rPr>
        <w:t xml:space="preserve">? </w:t>
      </w:r>
    </w:p>
    <w:p w:rsidR="00FC000E" w:rsidRPr="00F3351F" w:rsidRDefault="006A7E90" w:rsidP="00F3351F">
      <w:pPr>
        <w:pStyle w:val="ListParagraph"/>
        <w:numPr>
          <w:ilvl w:val="0"/>
          <w:numId w:val="1"/>
        </w:numPr>
        <w:rPr>
          <w:rFonts w:ascii="Times New Roman" w:hAnsi="Times New Roman" w:cs="Times New Roman"/>
          <w:color w:val="000000"/>
        </w:rPr>
      </w:pPr>
      <w:r w:rsidRPr="00F3351F">
        <w:rPr>
          <w:rFonts w:ascii="Times New Roman" w:hAnsi="Times New Roman" w:cs="Times New Roman"/>
          <w:color w:val="000000"/>
        </w:rPr>
        <w:t>‘Would it be helpful to use some of the current phraseology such as rewilding/letting go (consider the best selling status of isabella Tree's Wilding for example?)</w:t>
      </w:r>
      <w:r w:rsidR="00FC000E" w:rsidRPr="00F3351F">
        <w:rPr>
          <w:rFonts w:ascii="Times New Roman" w:hAnsi="Times New Roman" w:cs="Times New Roman"/>
          <w:color w:val="000000"/>
        </w:rPr>
        <w:t xml:space="preserve"> (p.3)</w:t>
      </w:r>
      <w:r w:rsidRPr="00F3351F">
        <w:rPr>
          <w:rFonts w:ascii="Times New Roman" w:hAnsi="Times New Roman" w:cs="Times New Roman"/>
          <w:color w:val="000000"/>
        </w:rPr>
        <w:t>’</w:t>
      </w:r>
      <w:r w:rsidR="00FC000E" w:rsidRPr="00F3351F">
        <w:rPr>
          <w:rFonts w:ascii="Times New Roman" w:hAnsi="Times New Roman" w:cs="Times New Roman"/>
          <w:color w:val="000000"/>
        </w:rPr>
        <w:t xml:space="preserve">-&gt; </w:t>
      </w:r>
      <w:r w:rsidR="00FC000E" w:rsidRPr="00F3351F">
        <w:rPr>
          <w:rFonts w:ascii="Times New Roman" w:hAnsi="Times New Roman" w:cs="Times New Roman"/>
          <w:i/>
          <w:color w:val="000000"/>
        </w:rPr>
        <w:t>I am not familiar with isabella Tr</w:t>
      </w:r>
      <w:r w:rsidR="00FC000E" w:rsidRPr="00F3351F">
        <w:rPr>
          <w:rFonts w:ascii="Times New Roman" w:hAnsi="Times New Roman" w:cs="Times New Roman"/>
          <w:i/>
          <w:color w:val="000000"/>
        </w:rPr>
        <w:t>ee</w:t>
      </w:r>
      <w:r w:rsidR="00FC000E" w:rsidRPr="00F3351F">
        <w:rPr>
          <w:rFonts w:ascii="Times New Roman" w:hAnsi="Times New Roman" w:cs="Times New Roman"/>
          <w:i/>
          <w:color w:val="000000"/>
        </w:rPr>
        <w:t>’s Wilding. How</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v</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r, I know th</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fi</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ld of cons</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rvation biology r</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lativ</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ly w</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ll, and the issue of</w:t>
      </w:r>
      <w:r w:rsidRPr="00F3351F">
        <w:rPr>
          <w:rFonts w:ascii="Times New Roman" w:hAnsi="Times New Roman" w:cs="Times New Roman"/>
          <w:i/>
          <w:color w:val="000000"/>
        </w:rPr>
        <w:t xml:space="preserve"> rewilding</w:t>
      </w:r>
      <w:r w:rsidR="00FC000E" w:rsidRPr="00F3351F">
        <w:rPr>
          <w:rFonts w:ascii="Times New Roman" w:hAnsi="Times New Roman" w:cs="Times New Roman"/>
          <w:i/>
          <w:color w:val="000000"/>
        </w:rPr>
        <w:t xml:space="preserve"> is v</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ry compl</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x ind</w:t>
      </w:r>
      <w:r w:rsidR="00FC000E" w:rsidRPr="00F3351F">
        <w:rPr>
          <w:rFonts w:ascii="Times New Roman" w:hAnsi="Times New Roman" w:cs="Times New Roman"/>
          <w:i/>
          <w:color w:val="000000"/>
        </w:rPr>
        <w:t>ee</w:t>
      </w:r>
      <w:r w:rsidR="00FC000E" w:rsidRPr="00F3351F">
        <w:rPr>
          <w:rFonts w:ascii="Times New Roman" w:hAnsi="Times New Roman" w:cs="Times New Roman"/>
          <w:i/>
          <w:color w:val="000000"/>
        </w:rPr>
        <w:t>d. Many animals who ar</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r</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wild</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d di</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in th</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proc</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ss, and th</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y can aff</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ct th</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ecological dynamics in a giv</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n ecosyst</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m. Furth</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r, Donaldson and Kymlicka argu</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succ</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ssfully in my vi</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w, that nonhuman animals hav</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a ‘right to b</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h</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r</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that is, to liv</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in zoopolis. I don’t wish to sugg</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st that we should abandon that discours</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but its us</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would probably r</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quir</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framing it in a traditionally academic fashion that might disrupt th</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 xml:space="preserve"> narrativ</w:t>
      </w:r>
      <w:r w:rsidR="00FC000E" w:rsidRPr="00F3351F">
        <w:rPr>
          <w:rFonts w:ascii="Times New Roman" w:hAnsi="Times New Roman" w:cs="Times New Roman"/>
          <w:i/>
          <w:color w:val="000000"/>
        </w:rPr>
        <w:t>e</w:t>
      </w:r>
      <w:r w:rsidR="00FC000E" w:rsidRPr="00F3351F">
        <w:rPr>
          <w:rFonts w:ascii="Times New Roman" w:hAnsi="Times New Roman" w:cs="Times New Roman"/>
          <w:i/>
          <w:color w:val="000000"/>
        </w:rPr>
        <w:t>.</w:t>
      </w:r>
    </w:p>
    <w:p w:rsidR="00FC000E" w:rsidRPr="00F3351F" w:rsidRDefault="00FC000E" w:rsidP="00F3351F">
      <w:pPr>
        <w:pStyle w:val="ListParagraph"/>
        <w:numPr>
          <w:ilvl w:val="0"/>
          <w:numId w:val="1"/>
        </w:numPr>
        <w:rPr>
          <w:rFonts w:ascii="Times New Roman" w:hAnsi="Times New Roman" w:cs="Times New Roman"/>
          <w:color w:val="000000"/>
        </w:rPr>
      </w:pPr>
      <w:r w:rsidRPr="00F3351F">
        <w:rPr>
          <w:rFonts w:ascii="Times New Roman" w:hAnsi="Times New Roman" w:cs="Times New Roman"/>
          <w:color w:val="000000"/>
        </w:rPr>
        <w:lastRenderedPageBreak/>
        <w:t>‘This could be more layered, eg. that community leaders, previously known as guerilla gardeners, community gardeners, retirees, recently arrived communities from flooded countries with strong gardening expertise (?) might lead the charge - something that shows that the beginnings of this cultural turn were present in social change-makers that are already visible now?’</w:t>
      </w:r>
      <w:r w:rsidR="00F3351F" w:rsidRPr="00F3351F">
        <w:rPr>
          <w:rFonts w:ascii="Times New Roman" w:hAnsi="Times New Roman" w:cs="Times New Roman"/>
          <w:color w:val="000000"/>
        </w:rPr>
        <w:t>(p.3)</w:t>
      </w:r>
      <w:r w:rsidRPr="00F3351F">
        <w:rPr>
          <w:rFonts w:ascii="Times New Roman" w:hAnsi="Times New Roman" w:cs="Times New Roman"/>
          <w:color w:val="000000"/>
        </w:rPr>
        <w:t xml:space="preserve">-&gt; </w:t>
      </w:r>
      <w:r w:rsidRPr="00F3351F">
        <w:rPr>
          <w:rFonts w:ascii="Times New Roman" w:hAnsi="Times New Roman" w:cs="Times New Roman"/>
          <w:i/>
          <w:color w:val="000000"/>
        </w:rPr>
        <w:t>my int</w:t>
      </w:r>
      <w:r w:rsidRPr="00F3351F">
        <w:rPr>
          <w:rFonts w:ascii="Times New Roman" w:hAnsi="Times New Roman" w:cs="Times New Roman"/>
          <w:i/>
          <w:color w:val="000000"/>
        </w:rPr>
        <w:t>e</w:t>
      </w:r>
      <w:r w:rsidRPr="00F3351F">
        <w:rPr>
          <w:rFonts w:ascii="Times New Roman" w:hAnsi="Times New Roman" w:cs="Times New Roman"/>
          <w:i/>
          <w:color w:val="000000"/>
        </w:rPr>
        <w:t>ntion was to evok</w:t>
      </w:r>
      <w:r w:rsidRPr="00F3351F">
        <w:rPr>
          <w:rFonts w:ascii="Times New Roman" w:hAnsi="Times New Roman" w:cs="Times New Roman"/>
          <w:i/>
          <w:color w:val="000000"/>
        </w:rPr>
        <w:t>e</w:t>
      </w:r>
      <w:r w:rsidRPr="00F3351F">
        <w:rPr>
          <w:rFonts w:ascii="Times New Roman" w:hAnsi="Times New Roman" w:cs="Times New Roman"/>
          <w:i/>
          <w:color w:val="000000"/>
        </w:rPr>
        <w:t xml:space="preserve"> a s</w:t>
      </w:r>
      <w:r w:rsidRPr="00F3351F">
        <w:rPr>
          <w:rFonts w:ascii="Times New Roman" w:hAnsi="Times New Roman" w:cs="Times New Roman"/>
          <w:i/>
          <w:color w:val="000000"/>
        </w:rPr>
        <w:t>e</w:t>
      </w:r>
      <w:r w:rsidRPr="00F3351F">
        <w:rPr>
          <w:rFonts w:ascii="Times New Roman" w:hAnsi="Times New Roman" w:cs="Times New Roman"/>
          <w:i/>
          <w:color w:val="000000"/>
        </w:rPr>
        <w:t>ns</w:t>
      </w:r>
      <w:r w:rsidRPr="00F3351F">
        <w:rPr>
          <w:rFonts w:ascii="Times New Roman" w:hAnsi="Times New Roman" w:cs="Times New Roman"/>
          <w:i/>
          <w:color w:val="000000"/>
        </w:rPr>
        <w:t>e</w:t>
      </w:r>
      <w:r w:rsidR="00F3351F" w:rsidRPr="00F3351F">
        <w:rPr>
          <w:rFonts w:ascii="Times New Roman" w:hAnsi="Times New Roman" w:cs="Times New Roman"/>
          <w:i/>
          <w:color w:val="000000"/>
        </w:rPr>
        <w:t xml:space="preserve"> of horizontalisation</w:t>
      </w:r>
      <w:r w:rsidRPr="00F3351F">
        <w:rPr>
          <w:rFonts w:ascii="Times New Roman" w:hAnsi="Times New Roman" w:cs="Times New Roman"/>
          <w:i/>
          <w:color w:val="000000"/>
        </w:rPr>
        <w:t>, and sugg</w:t>
      </w:r>
      <w:r w:rsidRPr="00F3351F">
        <w:rPr>
          <w:rFonts w:ascii="Times New Roman" w:hAnsi="Times New Roman" w:cs="Times New Roman"/>
          <w:i/>
          <w:color w:val="000000"/>
        </w:rPr>
        <w:t>e</w:t>
      </w:r>
      <w:r w:rsidRPr="00F3351F">
        <w:rPr>
          <w:rFonts w:ascii="Times New Roman" w:hAnsi="Times New Roman" w:cs="Times New Roman"/>
          <w:i/>
          <w:color w:val="000000"/>
        </w:rPr>
        <w:t xml:space="preserve">st </w:t>
      </w:r>
      <w:r w:rsidR="00F3351F" w:rsidRPr="00F3351F">
        <w:rPr>
          <w:rFonts w:ascii="Times New Roman" w:hAnsi="Times New Roman" w:cs="Times New Roman"/>
          <w:i/>
          <w:color w:val="000000"/>
        </w:rPr>
        <w:t>a mor</w:t>
      </w:r>
      <w:r w:rsidR="00F3351F" w:rsidRPr="00F3351F">
        <w:rPr>
          <w:rFonts w:ascii="Times New Roman" w:hAnsi="Times New Roman" w:cs="Times New Roman"/>
          <w:i/>
          <w:color w:val="000000"/>
        </w:rPr>
        <w:t>e</w:t>
      </w:r>
      <w:r w:rsidR="00F3351F" w:rsidRPr="00F3351F">
        <w:rPr>
          <w:rFonts w:ascii="Times New Roman" w:hAnsi="Times New Roman" w:cs="Times New Roman"/>
          <w:i/>
          <w:color w:val="000000"/>
        </w:rPr>
        <w:t xml:space="preserve"> communal way to collaborate and learn. </w:t>
      </w:r>
      <w:r w:rsidRPr="00F3351F">
        <w:rPr>
          <w:rFonts w:ascii="Times New Roman" w:hAnsi="Times New Roman" w:cs="Times New Roman"/>
          <w:i/>
          <w:color w:val="000000"/>
        </w:rPr>
        <w:t>So, if th</w:t>
      </w:r>
      <w:r w:rsidRPr="00F3351F">
        <w:rPr>
          <w:rFonts w:ascii="Times New Roman" w:hAnsi="Times New Roman" w:cs="Times New Roman"/>
          <w:i/>
          <w:color w:val="000000"/>
        </w:rPr>
        <w:t>e</w:t>
      </w:r>
      <w:r w:rsidRPr="00F3351F">
        <w:rPr>
          <w:rFonts w:ascii="Times New Roman" w:hAnsi="Times New Roman" w:cs="Times New Roman"/>
          <w:i/>
          <w:color w:val="000000"/>
        </w:rPr>
        <w:t xml:space="preserve"> r</w:t>
      </w:r>
      <w:r w:rsidRPr="00F3351F">
        <w:rPr>
          <w:rFonts w:ascii="Times New Roman" w:hAnsi="Times New Roman" w:cs="Times New Roman"/>
          <w:i/>
          <w:color w:val="000000"/>
        </w:rPr>
        <w:t>e</w:t>
      </w:r>
      <w:r w:rsidRPr="00F3351F">
        <w:rPr>
          <w:rFonts w:ascii="Times New Roman" w:hAnsi="Times New Roman" w:cs="Times New Roman"/>
          <w:i/>
          <w:color w:val="000000"/>
        </w:rPr>
        <w:t>view</w:t>
      </w:r>
      <w:r w:rsidRPr="00F3351F">
        <w:rPr>
          <w:rFonts w:ascii="Times New Roman" w:hAnsi="Times New Roman" w:cs="Times New Roman"/>
          <w:i/>
          <w:color w:val="000000"/>
        </w:rPr>
        <w:t>e</w:t>
      </w:r>
      <w:r w:rsidRPr="00F3351F">
        <w:rPr>
          <w:rFonts w:ascii="Times New Roman" w:hAnsi="Times New Roman" w:cs="Times New Roman"/>
          <w:i/>
          <w:color w:val="000000"/>
        </w:rPr>
        <w:t>r agr</w:t>
      </w:r>
      <w:r w:rsidRPr="00F3351F">
        <w:rPr>
          <w:rFonts w:ascii="Times New Roman" w:hAnsi="Times New Roman" w:cs="Times New Roman"/>
          <w:i/>
          <w:color w:val="000000"/>
        </w:rPr>
        <w:t>ee</w:t>
      </w:r>
      <w:r w:rsidRPr="00F3351F">
        <w:rPr>
          <w:rFonts w:ascii="Times New Roman" w:hAnsi="Times New Roman" w:cs="Times New Roman"/>
          <w:i/>
          <w:color w:val="000000"/>
        </w:rPr>
        <w:t>s, I would pr</w:t>
      </w:r>
      <w:r w:rsidRPr="00F3351F">
        <w:rPr>
          <w:rFonts w:ascii="Times New Roman" w:hAnsi="Times New Roman" w:cs="Times New Roman"/>
          <w:i/>
          <w:color w:val="000000"/>
        </w:rPr>
        <w:t>e</w:t>
      </w:r>
      <w:r w:rsidRPr="00F3351F">
        <w:rPr>
          <w:rFonts w:ascii="Times New Roman" w:hAnsi="Times New Roman" w:cs="Times New Roman"/>
          <w:i/>
          <w:color w:val="000000"/>
        </w:rPr>
        <w:t>f</w:t>
      </w:r>
      <w:r w:rsidRPr="00F3351F">
        <w:rPr>
          <w:rFonts w:ascii="Times New Roman" w:hAnsi="Times New Roman" w:cs="Times New Roman"/>
          <w:i/>
          <w:color w:val="000000"/>
        </w:rPr>
        <w:t>e</w:t>
      </w:r>
      <w:r w:rsidRPr="00F3351F">
        <w:rPr>
          <w:rFonts w:ascii="Times New Roman" w:hAnsi="Times New Roman" w:cs="Times New Roman"/>
          <w:i/>
          <w:color w:val="000000"/>
        </w:rPr>
        <w:t>r not to sugg</w:t>
      </w:r>
      <w:r w:rsidRPr="00F3351F">
        <w:rPr>
          <w:rFonts w:ascii="Times New Roman" w:hAnsi="Times New Roman" w:cs="Times New Roman"/>
          <w:i/>
          <w:color w:val="000000"/>
        </w:rPr>
        <w:t>e</w:t>
      </w:r>
      <w:r w:rsidRPr="00F3351F">
        <w:rPr>
          <w:rFonts w:ascii="Times New Roman" w:hAnsi="Times New Roman" w:cs="Times New Roman"/>
          <w:i/>
          <w:color w:val="000000"/>
        </w:rPr>
        <w:t>st that som</w:t>
      </w:r>
      <w:r w:rsidRPr="00F3351F">
        <w:rPr>
          <w:rFonts w:ascii="Times New Roman" w:hAnsi="Times New Roman" w:cs="Times New Roman"/>
          <w:i/>
          <w:color w:val="000000"/>
        </w:rPr>
        <w:t>e</w:t>
      </w:r>
      <w:r w:rsidRPr="00F3351F">
        <w:rPr>
          <w:rFonts w:ascii="Times New Roman" w:hAnsi="Times New Roman" w:cs="Times New Roman"/>
          <w:i/>
          <w:color w:val="000000"/>
        </w:rPr>
        <w:t xml:space="preserve"> humans would l</w:t>
      </w:r>
      <w:r w:rsidRPr="00F3351F">
        <w:rPr>
          <w:rFonts w:ascii="Times New Roman" w:hAnsi="Times New Roman" w:cs="Times New Roman"/>
          <w:i/>
          <w:color w:val="000000"/>
        </w:rPr>
        <w:t>e</w:t>
      </w:r>
      <w:r w:rsidRPr="00F3351F">
        <w:rPr>
          <w:rFonts w:ascii="Times New Roman" w:hAnsi="Times New Roman" w:cs="Times New Roman"/>
          <w:i/>
          <w:color w:val="000000"/>
        </w:rPr>
        <w:t>ad this proc</w:t>
      </w:r>
      <w:r w:rsidRPr="00F3351F">
        <w:rPr>
          <w:rFonts w:ascii="Times New Roman" w:hAnsi="Times New Roman" w:cs="Times New Roman"/>
          <w:i/>
          <w:color w:val="000000"/>
        </w:rPr>
        <w:t>e</w:t>
      </w:r>
      <w:r w:rsidRPr="00F3351F">
        <w:rPr>
          <w:rFonts w:ascii="Times New Roman" w:hAnsi="Times New Roman" w:cs="Times New Roman"/>
          <w:i/>
          <w:color w:val="000000"/>
        </w:rPr>
        <w:t>ss.</w:t>
      </w:r>
      <w:r w:rsidRPr="00F3351F">
        <w:rPr>
          <w:rFonts w:ascii="Times New Roman" w:hAnsi="Times New Roman" w:cs="Times New Roman"/>
          <w:color w:val="000000"/>
        </w:rPr>
        <w:t xml:space="preserve"> </w:t>
      </w:r>
    </w:p>
    <w:p w:rsidR="00F3351F" w:rsidRPr="00F3351F" w:rsidRDefault="00F3351F" w:rsidP="00F3351F">
      <w:pPr>
        <w:pStyle w:val="ListParagraph"/>
        <w:numPr>
          <w:ilvl w:val="0"/>
          <w:numId w:val="1"/>
        </w:numPr>
        <w:rPr>
          <w:rFonts w:ascii="Times New Roman" w:hAnsi="Times New Roman" w:cs="Times New Roman"/>
          <w:i/>
          <w:color w:val="000000"/>
        </w:rPr>
      </w:pPr>
      <w:r w:rsidRPr="00F3351F">
        <w:rPr>
          <w:rFonts w:ascii="Times New Roman" w:hAnsi="Times New Roman" w:cs="Times New Roman"/>
          <w:color w:val="000000"/>
        </w:rPr>
        <w:t>‘Could this have a counterweight here? 'However, even at this stage, emerging work on the benefits of recognising and benefiting from neurodiversity and ...' to flag to the reader (both the present and the imagined!) the progression? Disability studies and relared fields are rich sources for this trajectory’ (p.5)-&gt;</w:t>
      </w:r>
      <w:r w:rsidRPr="00F3351F">
        <w:rPr>
          <w:rFonts w:ascii="Times New Roman" w:hAnsi="Times New Roman" w:cs="Times New Roman"/>
          <w:i/>
          <w:color w:val="000000"/>
        </w:rPr>
        <w:t xml:space="preserve"> While there might be some progress, I'd rather keep the pessimistic tone. The legal situation of people with disabilities (especially with cognitive disabilities) is appalling, and it is a by and large neglected issue. The counterweight could ease readers’ potential concerns and led them to think that we're on the right track because we're ‘progressing,’ which is unclear to me. </w:t>
      </w:r>
    </w:p>
    <w:p w:rsidR="00F3351F" w:rsidRPr="00F3351F" w:rsidRDefault="00F3351F" w:rsidP="00F3351F">
      <w:pPr>
        <w:pStyle w:val="ListParagraph"/>
        <w:numPr>
          <w:ilvl w:val="0"/>
          <w:numId w:val="1"/>
        </w:numPr>
        <w:rPr>
          <w:rFonts w:ascii="Times New Roman" w:hAnsi="Times New Roman" w:cs="Times New Roman"/>
          <w:color w:val="000000"/>
        </w:rPr>
      </w:pPr>
      <w:r w:rsidRPr="00F3351F">
        <w:rPr>
          <w:rFonts w:ascii="Times New Roman" w:hAnsi="Times New Roman" w:cs="Times New Roman"/>
          <w:color w:val="000000"/>
        </w:rPr>
        <w:t xml:space="preserve">The sensitive but important imbrications of animal rights and race relations might need to be more carefully explored here. For example, this brilliant lecture from Syl Ko: </w:t>
      </w:r>
      <w:hyperlink r:id="rId5" w:history="1">
        <w:r w:rsidRPr="00F3351F">
          <w:rPr>
            <w:rStyle w:val="Hyperlink"/>
            <w:rFonts w:ascii="Times New Roman" w:hAnsi="Times New Roman" w:cs="Times New Roman"/>
          </w:rPr>
          <w:t>https://www.youtube.com/watch?v=TWkTeeejS8k?</w:t>
        </w:r>
        <w:r w:rsidRPr="00F3351F">
          <w:rPr>
            <w:rStyle w:val="Hyperlink"/>
            <w:rFonts w:ascii="Times New Roman" w:hAnsi="Times New Roman" w:cs="Times New Roman"/>
            <w:i/>
          </w:rPr>
          <w:t>-</w:t>
        </w:r>
      </w:hyperlink>
      <w:r w:rsidRPr="00F3351F">
        <w:rPr>
          <w:rFonts w:ascii="Times New Roman" w:hAnsi="Times New Roman" w:cs="Times New Roman"/>
          <w:i/>
          <w:color w:val="000000"/>
        </w:rPr>
        <w:t xml:space="preserve"> </w:t>
      </w:r>
      <w:r w:rsidRPr="00F3351F">
        <w:rPr>
          <w:rFonts w:ascii="Times New Roman" w:hAnsi="Times New Roman" w:cs="Times New Roman"/>
          <w:color w:val="000000"/>
        </w:rPr>
        <w:t>(p.5)</w:t>
      </w:r>
      <w:r w:rsidRPr="00F3351F">
        <w:rPr>
          <w:rFonts w:ascii="Times New Roman" w:hAnsi="Times New Roman" w:cs="Times New Roman"/>
          <w:i/>
          <w:color w:val="000000"/>
        </w:rPr>
        <w:t xml:space="preserve">&gt; I was especially happy to receive this feedback. Many thanks for this wonderful reminder! I had watched Syl Ko's brilliant lecture several times before - and have watched it again. I have hopefully addressed this issue by engaging with Ko’s interview in </w:t>
      </w:r>
      <w:r w:rsidRPr="00F3351F">
        <w:rPr>
          <w:rFonts w:ascii="Times New Roman" w:hAnsi="Times New Roman" w:cs="Times New Roman"/>
          <w:i/>
          <w:iCs/>
        </w:rPr>
        <w:t>Tier-Autonomie</w:t>
      </w:r>
      <w:r w:rsidRPr="00F3351F">
        <w:rPr>
          <w:rFonts w:ascii="Times New Roman" w:hAnsi="Times New Roman" w:cs="Times New Roman"/>
          <w:i/>
          <w:iCs/>
        </w:rPr>
        <w:t>, where she</w:t>
      </w:r>
      <w:r w:rsidRPr="00F3351F">
        <w:rPr>
          <w:rFonts w:ascii="Times New Roman" w:hAnsi="Times New Roman" w:cs="Times New Roman"/>
          <w:i/>
          <w:color w:val="000000"/>
        </w:rPr>
        <w:t xml:space="preserve"> discusses this matter</w:t>
      </w:r>
      <w:r w:rsidRPr="00F3351F">
        <w:rPr>
          <w:rFonts w:ascii="Times New Roman" w:hAnsi="Times New Roman" w:cs="Times New Roman"/>
          <w:color w:val="000000"/>
        </w:rPr>
        <w:t>.</w:t>
      </w:r>
    </w:p>
    <w:p w:rsidR="00F20237" w:rsidRPr="00F3351F" w:rsidRDefault="00F3351F" w:rsidP="00F3351F">
      <w:pPr>
        <w:pStyle w:val="ListParagraph"/>
        <w:numPr>
          <w:ilvl w:val="0"/>
          <w:numId w:val="1"/>
        </w:numPr>
        <w:rPr>
          <w:rFonts w:ascii="Times New Roman" w:hAnsi="Times New Roman" w:cs="Times New Roman"/>
          <w:color w:val="000000"/>
        </w:rPr>
      </w:pPr>
      <w:r w:rsidRPr="00F3351F">
        <w:rPr>
          <w:rFonts w:ascii="Times New Roman" w:hAnsi="Times New Roman" w:cs="Times New Roman"/>
          <w:color w:val="000000"/>
        </w:rPr>
        <w:t>On the issue of naming London as Zoolondopolis (p.7), I don’t r</w:t>
      </w:r>
      <w:r w:rsidRPr="00F3351F">
        <w:rPr>
          <w:rFonts w:ascii="Times New Roman" w:hAnsi="Times New Roman" w:cs="Times New Roman"/>
          <w:i/>
          <w:color w:val="000000"/>
        </w:rPr>
        <w:t>e</w:t>
      </w:r>
      <w:r w:rsidRPr="00F3351F">
        <w:rPr>
          <w:rFonts w:ascii="Times New Roman" w:hAnsi="Times New Roman" w:cs="Times New Roman"/>
          <w:i/>
          <w:color w:val="000000"/>
        </w:rPr>
        <w:t>ally sugg</w:t>
      </w:r>
      <w:r w:rsidRPr="00F3351F">
        <w:rPr>
          <w:rFonts w:ascii="Times New Roman" w:hAnsi="Times New Roman" w:cs="Times New Roman"/>
          <w:i/>
          <w:color w:val="000000"/>
        </w:rPr>
        <w:t>e</w:t>
      </w:r>
      <w:r w:rsidRPr="00F3351F">
        <w:rPr>
          <w:rFonts w:ascii="Times New Roman" w:hAnsi="Times New Roman" w:cs="Times New Roman"/>
          <w:i/>
          <w:color w:val="000000"/>
        </w:rPr>
        <w:t>st that it is a priority to chang</w:t>
      </w:r>
      <w:r w:rsidRPr="00F3351F">
        <w:rPr>
          <w:rFonts w:ascii="Times New Roman" w:hAnsi="Times New Roman" w:cs="Times New Roman"/>
          <w:i/>
          <w:color w:val="000000"/>
        </w:rPr>
        <w:t>e</w:t>
      </w:r>
      <w:r w:rsidRPr="00F3351F">
        <w:rPr>
          <w:rFonts w:ascii="Times New Roman" w:hAnsi="Times New Roman" w:cs="Times New Roman"/>
          <w:i/>
          <w:color w:val="000000"/>
        </w:rPr>
        <w:t xml:space="preserve"> its nam</w:t>
      </w:r>
      <w:r w:rsidRPr="00F3351F">
        <w:rPr>
          <w:rFonts w:ascii="Times New Roman" w:hAnsi="Times New Roman" w:cs="Times New Roman"/>
          <w:i/>
          <w:color w:val="000000"/>
        </w:rPr>
        <w:t>e</w:t>
      </w:r>
      <w:r w:rsidRPr="00F3351F">
        <w:rPr>
          <w:rFonts w:ascii="Times New Roman" w:hAnsi="Times New Roman" w:cs="Times New Roman"/>
          <w:i/>
          <w:color w:val="000000"/>
        </w:rPr>
        <w:t>. I say that th</w:t>
      </w:r>
      <w:r w:rsidRPr="00F3351F">
        <w:rPr>
          <w:rFonts w:ascii="Times New Roman" w:hAnsi="Times New Roman" w:cs="Times New Roman"/>
          <w:i/>
          <w:color w:val="000000"/>
        </w:rPr>
        <w:t>e</w:t>
      </w:r>
      <w:r w:rsidRPr="00F3351F">
        <w:rPr>
          <w:rFonts w:ascii="Times New Roman" w:hAnsi="Times New Roman" w:cs="Times New Roman"/>
          <w:i/>
          <w:color w:val="000000"/>
        </w:rPr>
        <w:t>r</w:t>
      </w:r>
      <w:r w:rsidRPr="00F3351F">
        <w:rPr>
          <w:rFonts w:ascii="Times New Roman" w:hAnsi="Times New Roman" w:cs="Times New Roman"/>
          <w:i/>
          <w:color w:val="000000"/>
        </w:rPr>
        <w:t>e</w:t>
      </w:r>
      <w:r w:rsidRPr="00F3351F">
        <w:rPr>
          <w:rFonts w:ascii="Times New Roman" w:hAnsi="Times New Roman" w:cs="Times New Roman"/>
          <w:i/>
          <w:color w:val="000000"/>
        </w:rPr>
        <w:t xml:space="preserve"> ar</w:t>
      </w:r>
      <w:r w:rsidRPr="00F3351F">
        <w:rPr>
          <w:rFonts w:ascii="Times New Roman" w:hAnsi="Times New Roman" w:cs="Times New Roman"/>
          <w:i/>
          <w:color w:val="000000"/>
        </w:rPr>
        <w:t>e</w:t>
      </w:r>
      <w:r w:rsidRPr="00F3351F">
        <w:rPr>
          <w:rFonts w:ascii="Times New Roman" w:hAnsi="Times New Roman" w:cs="Times New Roman"/>
          <w:i/>
          <w:color w:val="000000"/>
        </w:rPr>
        <w:t xml:space="preserve"> many proposals and on</w:t>
      </w:r>
      <w:r w:rsidRPr="00F3351F">
        <w:rPr>
          <w:rFonts w:ascii="Times New Roman" w:hAnsi="Times New Roman" w:cs="Times New Roman"/>
          <w:i/>
          <w:color w:val="000000"/>
        </w:rPr>
        <w:t>e</w:t>
      </w:r>
      <w:r w:rsidRPr="00F3351F">
        <w:rPr>
          <w:rFonts w:ascii="Times New Roman" w:hAnsi="Times New Roman" w:cs="Times New Roman"/>
          <w:i/>
          <w:color w:val="000000"/>
        </w:rPr>
        <w:t xml:space="preserve"> of th</w:t>
      </w:r>
      <w:r w:rsidRPr="00F3351F">
        <w:rPr>
          <w:rFonts w:ascii="Times New Roman" w:hAnsi="Times New Roman" w:cs="Times New Roman"/>
          <w:i/>
          <w:color w:val="000000"/>
        </w:rPr>
        <w:t>e</w:t>
      </w:r>
      <w:r w:rsidRPr="00F3351F">
        <w:rPr>
          <w:rFonts w:ascii="Times New Roman" w:hAnsi="Times New Roman" w:cs="Times New Roman"/>
          <w:i/>
          <w:color w:val="000000"/>
        </w:rPr>
        <w:t>m is to chang</w:t>
      </w:r>
      <w:r w:rsidRPr="00F3351F">
        <w:rPr>
          <w:rFonts w:ascii="Times New Roman" w:hAnsi="Times New Roman" w:cs="Times New Roman"/>
          <w:i/>
          <w:color w:val="000000"/>
        </w:rPr>
        <w:t>e</w:t>
      </w:r>
      <w:r w:rsidRPr="00F3351F">
        <w:rPr>
          <w:rFonts w:ascii="Times New Roman" w:hAnsi="Times New Roman" w:cs="Times New Roman"/>
          <w:i/>
          <w:color w:val="000000"/>
        </w:rPr>
        <w:t xml:space="preserve"> London’s nam</w:t>
      </w:r>
      <w:r w:rsidRPr="00F3351F">
        <w:rPr>
          <w:rFonts w:ascii="Times New Roman" w:hAnsi="Times New Roman" w:cs="Times New Roman"/>
          <w:i/>
          <w:color w:val="000000"/>
        </w:rPr>
        <w:t>e</w:t>
      </w:r>
      <w:r w:rsidRPr="00F3351F">
        <w:rPr>
          <w:rFonts w:ascii="Times New Roman" w:hAnsi="Times New Roman" w:cs="Times New Roman"/>
          <w:i/>
          <w:color w:val="000000"/>
        </w:rPr>
        <w:t>. It s</w:t>
      </w:r>
      <w:r w:rsidRPr="00F3351F">
        <w:rPr>
          <w:rFonts w:ascii="Times New Roman" w:hAnsi="Times New Roman" w:cs="Times New Roman"/>
          <w:i/>
          <w:color w:val="000000"/>
        </w:rPr>
        <w:t>ee</w:t>
      </w:r>
      <w:r w:rsidRPr="00F3351F">
        <w:rPr>
          <w:rFonts w:ascii="Times New Roman" w:hAnsi="Times New Roman" w:cs="Times New Roman"/>
          <w:i/>
          <w:color w:val="000000"/>
        </w:rPr>
        <w:t>m</w:t>
      </w:r>
      <w:r w:rsidRPr="00F3351F">
        <w:rPr>
          <w:rFonts w:ascii="Times New Roman" w:hAnsi="Times New Roman" w:cs="Times New Roman"/>
          <w:i/>
          <w:color w:val="000000"/>
        </w:rPr>
        <w:t>e</w:t>
      </w:r>
      <w:r w:rsidRPr="00F3351F">
        <w:rPr>
          <w:rFonts w:ascii="Times New Roman" w:hAnsi="Times New Roman" w:cs="Times New Roman"/>
          <w:i/>
          <w:color w:val="000000"/>
        </w:rPr>
        <w:t>d to m</w:t>
      </w:r>
      <w:r w:rsidRPr="00F3351F">
        <w:rPr>
          <w:rFonts w:ascii="Times New Roman" w:hAnsi="Times New Roman" w:cs="Times New Roman"/>
          <w:i/>
          <w:color w:val="000000"/>
        </w:rPr>
        <w:t>e</w:t>
      </w:r>
      <w:r w:rsidRPr="00F3351F">
        <w:rPr>
          <w:rFonts w:ascii="Times New Roman" w:hAnsi="Times New Roman" w:cs="Times New Roman"/>
          <w:i/>
          <w:color w:val="000000"/>
        </w:rPr>
        <w:t xml:space="preserve"> that it h</w:t>
      </w:r>
      <w:r w:rsidRPr="00F3351F">
        <w:rPr>
          <w:rFonts w:ascii="Times New Roman" w:hAnsi="Times New Roman" w:cs="Times New Roman"/>
          <w:i/>
          <w:color w:val="000000"/>
        </w:rPr>
        <w:t>e</w:t>
      </w:r>
      <w:r w:rsidRPr="00F3351F">
        <w:rPr>
          <w:rFonts w:ascii="Times New Roman" w:hAnsi="Times New Roman" w:cs="Times New Roman"/>
          <w:i/>
          <w:color w:val="000000"/>
        </w:rPr>
        <w:t>lps th</w:t>
      </w:r>
      <w:r w:rsidRPr="00F3351F">
        <w:rPr>
          <w:rFonts w:ascii="Times New Roman" w:hAnsi="Times New Roman" w:cs="Times New Roman"/>
          <w:i/>
          <w:color w:val="000000"/>
        </w:rPr>
        <w:t>e</w:t>
      </w:r>
      <w:r w:rsidRPr="00F3351F">
        <w:rPr>
          <w:rFonts w:ascii="Times New Roman" w:hAnsi="Times New Roman" w:cs="Times New Roman"/>
          <w:i/>
          <w:color w:val="000000"/>
        </w:rPr>
        <w:t xml:space="preserve"> story-lin</w:t>
      </w:r>
      <w:r w:rsidRPr="00F3351F">
        <w:rPr>
          <w:rFonts w:ascii="Times New Roman" w:hAnsi="Times New Roman" w:cs="Times New Roman"/>
          <w:i/>
          <w:color w:val="000000"/>
        </w:rPr>
        <w:t>e</w:t>
      </w:r>
      <w:r w:rsidRPr="00F3351F">
        <w:rPr>
          <w:rFonts w:ascii="Times New Roman" w:hAnsi="Times New Roman" w:cs="Times New Roman"/>
          <w:i/>
          <w:color w:val="000000"/>
        </w:rPr>
        <w:t xml:space="preserve"> to establish a turning point from a homopolis to a zoopolis.</w:t>
      </w:r>
    </w:p>
    <w:p w:rsidR="00F3351F" w:rsidRPr="00F3351F" w:rsidRDefault="00F3351F" w:rsidP="00F3351F">
      <w:pPr>
        <w:pStyle w:val="Default"/>
        <w:numPr>
          <w:ilvl w:val="0"/>
          <w:numId w:val="1"/>
        </w:numPr>
        <w:autoSpaceDE/>
        <w:autoSpaceDN/>
        <w:adjustRightInd/>
        <w:spacing w:after="160" w:line="259" w:lineRule="auto"/>
        <w:rPr>
          <w:sz w:val="22"/>
          <w:szCs w:val="22"/>
        </w:rPr>
      </w:pPr>
      <w:r w:rsidRPr="00F3351F">
        <w:rPr>
          <w:sz w:val="22"/>
          <w:szCs w:val="22"/>
        </w:rPr>
        <w:t xml:space="preserve">‘The historical tone that this work begins with falls away here - there is no  'present' context. Perhaps it is enough to present this as a 'state of play' (so this paragraph begins in the 'present future' time:' The world is s still a grim place but this regional exemplar.....'?'’ (p. 12)-&gt; </w:t>
      </w:r>
      <w:r w:rsidRPr="00F3351F">
        <w:rPr>
          <w:i/>
          <w:sz w:val="22"/>
          <w:szCs w:val="22"/>
        </w:rPr>
        <w:t>The aim of the last section is to be more evocative and emphasise the impossibility of moving beyond oppression altogether. As the narrator speaks in the 2150s, I’d prefer to keep the past tense. Perhaps in the 2150s the world will not be such a grim place?</w:t>
      </w:r>
      <w:r w:rsidRPr="00F3351F">
        <w:rPr>
          <w:sz w:val="22"/>
          <w:szCs w:val="22"/>
        </w:rPr>
        <w:t xml:space="preserve"> </w:t>
      </w:r>
    </w:p>
    <w:p w:rsidR="00F20237" w:rsidRPr="00F3351F" w:rsidRDefault="00F20237" w:rsidP="00F20237">
      <w:pPr>
        <w:autoSpaceDE w:val="0"/>
        <w:autoSpaceDN w:val="0"/>
        <w:adjustRightInd w:val="0"/>
        <w:spacing w:after="0" w:line="240" w:lineRule="auto"/>
        <w:rPr>
          <w:rFonts w:ascii="Times New Roman" w:hAnsi="Times New Roman" w:cs="Times New Roman"/>
          <w:color w:val="000000"/>
        </w:rPr>
      </w:pPr>
    </w:p>
    <w:p w:rsidR="00453C82" w:rsidRPr="00F3351F" w:rsidRDefault="00453C82" w:rsidP="00F20237">
      <w:pPr>
        <w:autoSpaceDE w:val="0"/>
        <w:autoSpaceDN w:val="0"/>
        <w:adjustRightInd w:val="0"/>
        <w:spacing w:after="0" w:line="240" w:lineRule="auto"/>
        <w:rPr>
          <w:rFonts w:ascii="Times New Roman" w:hAnsi="Times New Roman" w:cs="Times New Roman"/>
          <w:i/>
          <w:color w:val="000000"/>
        </w:rPr>
      </w:pPr>
    </w:p>
    <w:p w:rsidR="00453C82" w:rsidRPr="00F3351F" w:rsidRDefault="00453C82" w:rsidP="00453C82">
      <w:pPr>
        <w:pStyle w:val="CommentText"/>
        <w:rPr>
          <w:rFonts w:ascii="Times New Roman" w:hAnsi="Times New Roman" w:cs="Times New Roman"/>
          <w:b/>
          <w:sz w:val="22"/>
          <w:szCs w:val="22"/>
        </w:rPr>
      </w:pPr>
      <w:r w:rsidRPr="00F3351F">
        <w:rPr>
          <w:rStyle w:val="CommentReference"/>
          <w:rFonts w:ascii="Times New Roman" w:hAnsi="Times New Roman" w:cs="Times New Roman"/>
          <w:sz w:val="22"/>
          <w:szCs w:val="22"/>
        </w:rPr>
        <w:t/>
      </w:r>
      <w:r w:rsidRPr="00F3351F">
        <w:rPr>
          <w:rFonts w:ascii="Times New Roman" w:hAnsi="Times New Roman" w:cs="Times New Roman"/>
          <w:b/>
          <w:sz w:val="22"/>
          <w:szCs w:val="22"/>
        </w:rPr>
        <w:t>To r</w:t>
      </w:r>
      <w:r w:rsidRPr="00F3351F">
        <w:rPr>
          <w:rFonts w:ascii="Times New Roman" w:hAnsi="Times New Roman" w:cs="Times New Roman"/>
          <w:b/>
          <w:sz w:val="22"/>
          <w:szCs w:val="22"/>
        </w:rPr>
        <w:t>e</w:t>
      </w:r>
      <w:r w:rsidRPr="00F3351F">
        <w:rPr>
          <w:rFonts w:ascii="Times New Roman" w:hAnsi="Times New Roman" w:cs="Times New Roman"/>
          <w:b/>
          <w:sz w:val="22"/>
          <w:szCs w:val="22"/>
        </w:rPr>
        <w:t xml:space="preserve">viewer two: </w:t>
      </w:r>
    </w:p>
    <w:p w:rsidR="00453C82" w:rsidRPr="00F3351F" w:rsidRDefault="00453C82" w:rsidP="00453C82">
      <w:pPr>
        <w:pStyle w:val="CommentText"/>
        <w:rPr>
          <w:rFonts w:ascii="Times New Roman" w:hAnsi="Times New Roman" w:cs="Times New Roman"/>
          <w:sz w:val="22"/>
          <w:szCs w:val="22"/>
        </w:rPr>
      </w:pPr>
    </w:p>
    <w:p w:rsidR="00453C82" w:rsidRPr="00F3351F" w:rsidRDefault="00453C82" w:rsidP="00453C82">
      <w:pPr>
        <w:pStyle w:val="CommentText"/>
        <w:rPr>
          <w:rFonts w:ascii="Times New Roman" w:hAnsi="Times New Roman" w:cs="Times New Roman"/>
          <w:sz w:val="22"/>
          <w:szCs w:val="22"/>
        </w:rPr>
      </w:pPr>
      <w:r w:rsidRPr="00F3351F">
        <w:rPr>
          <w:rFonts w:ascii="Times New Roman" w:hAnsi="Times New Roman" w:cs="Times New Roman"/>
          <w:sz w:val="22"/>
          <w:szCs w:val="22"/>
        </w:rPr>
        <w:t xml:space="preserve">1. </w:t>
      </w:r>
      <w:r w:rsidRPr="00F3351F">
        <w:rPr>
          <w:rFonts w:ascii="Times New Roman" w:hAnsi="Times New Roman" w:cs="Times New Roman"/>
          <w:i/>
          <w:sz w:val="22"/>
          <w:szCs w:val="22"/>
        </w:rPr>
        <w:t>Add</w:t>
      </w:r>
      <w:r w:rsidRPr="00F3351F">
        <w:rPr>
          <w:rFonts w:ascii="Times New Roman" w:hAnsi="Times New Roman" w:cs="Times New Roman"/>
          <w:i/>
          <w:sz w:val="22"/>
          <w:szCs w:val="22"/>
        </w:rPr>
        <w:t>e</w:t>
      </w:r>
      <w:r w:rsidRPr="00F3351F">
        <w:rPr>
          <w:rFonts w:ascii="Times New Roman" w:hAnsi="Times New Roman" w:cs="Times New Roman"/>
          <w:i/>
          <w:sz w:val="22"/>
          <w:szCs w:val="22"/>
        </w:rPr>
        <w:t>d in fn 5</w:t>
      </w:r>
    </w:p>
    <w:p w:rsidR="00453C82" w:rsidRPr="00F3351F" w:rsidRDefault="00453C82" w:rsidP="00453C82">
      <w:pPr>
        <w:pStyle w:val="CommentText"/>
        <w:rPr>
          <w:rFonts w:ascii="Times New Roman" w:hAnsi="Times New Roman" w:cs="Times New Roman"/>
          <w:sz w:val="22"/>
          <w:szCs w:val="22"/>
        </w:rPr>
      </w:pPr>
      <w:r w:rsidRPr="00F3351F">
        <w:rPr>
          <w:rFonts w:ascii="Times New Roman" w:hAnsi="Times New Roman" w:cs="Times New Roman"/>
          <w:sz w:val="22"/>
          <w:szCs w:val="22"/>
        </w:rPr>
        <w:t xml:space="preserve">2. </w:t>
      </w:r>
      <w:r w:rsidRPr="00F3351F">
        <w:rPr>
          <w:rFonts w:ascii="Times New Roman" w:hAnsi="Times New Roman" w:cs="Times New Roman"/>
          <w:i/>
          <w:sz w:val="22"/>
          <w:szCs w:val="22"/>
        </w:rPr>
        <w:t>Add</w:t>
      </w:r>
      <w:r w:rsidRPr="00F3351F">
        <w:rPr>
          <w:rFonts w:ascii="Times New Roman" w:hAnsi="Times New Roman" w:cs="Times New Roman"/>
          <w:i/>
          <w:sz w:val="22"/>
          <w:szCs w:val="22"/>
        </w:rPr>
        <w:t>e</w:t>
      </w:r>
      <w:r w:rsidRPr="00F3351F">
        <w:rPr>
          <w:rFonts w:ascii="Times New Roman" w:hAnsi="Times New Roman" w:cs="Times New Roman"/>
          <w:i/>
          <w:sz w:val="22"/>
          <w:szCs w:val="22"/>
        </w:rPr>
        <w:t>d in fn 6</w:t>
      </w:r>
    </w:p>
    <w:p w:rsidR="00453C82" w:rsidRPr="00F3351F" w:rsidRDefault="00453C82" w:rsidP="00453C82">
      <w:pPr>
        <w:pStyle w:val="CommentText"/>
        <w:rPr>
          <w:rFonts w:ascii="Times New Roman" w:hAnsi="Times New Roman" w:cs="Times New Roman"/>
          <w:sz w:val="22"/>
          <w:szCs w:val="22"/>
        </w:rPr>
      </w:pPr>
      <w:r w:rsidRPr="00F3351F">
        <w:rPr>
          <w:rFonts w:ascii="Times New Roman" w:hAnsi="Times New Roman" w:cs="Times New Roman"/>
          <w:sz w:val="22"/>
          <w:szCs w:val="22"/>
        </w:rPr>
        <w:t xml:space="preserve">3. </w:t>
      </w:r>
      <w:r w:rsidRPr="00F3351F">
        <w:rPr>
          <w:rFonts w:ascii="Times New Roman" w:hAnsi="Times New Roman" w:cs="Times New Roman"/>
          <w:i/>
          <w:sz w:val="22"/>
          <w:szCs w:val="22"/>
        </w:rPr>
        <w:t>Addr</w:t>
      </w:r>
      <w:r w:rsidRPr="00F3351F">
        <w:rPr>
          <w:rFonts w:ascii="Times New Roman" w:hAnsi="Times New Roman" w:cs="Times New Roman"/>
          <w:i/>
          <w:sz w:val="22"/>
          <w:szCs w:val="22"/>
        </w:rPr>
        <w:t>e</w:t>
      </w:r>
      <w:r w:rsidRPr="00F3351F">
        <w:rPr>
          <w:rFonts w:ascii="Times New Roman" w:hAnsi="Times New Roman" w:cs="Times New Roman"/>
          <w:i/>
          <w:sz w:val="22"/>
          <w:szCs w:val="22"/>
        </w:rPr>
        <w:t>ss</w:t>
      </w:r>
      <w:r w:rsidRPr="00F3351F">
        <w:rPr>
          <w:rFonts w:ascii="Times New Roman" w:hAnsi="Times New Roman" w:cs="Times New Roman"/>
          <w:i/>
          <w:sz w:val="22"/>
          <w:szCs w:val="22"/>
        </w:rPr>
        <w:t>e</w:t>
      </w:r>
      <w:r w:rsidRPr="00F3351F">
        <w:rPr>
          <w:rFonts w:ascii="Times New Roman" w:hAnsi="Times New Roman" w:cs="Times New Roman"/>
          <w:i/>
          <w:sz w:val="22"/>
          <w:szCs w:val="22"/>
        </w:rPr>
        <w:t>d in pp. 4-5</w:t>
      </w:r>
    </w:p>
    <w:p w:rsidR="00453C82" w:rsidRPr="00F3351F" w:rsidRDefault="00453C82" w:rsidP="00453C82">
      <w:pPr>
        <w:pStyle w:val="CommentText"/>
        <w:rPr>
          <w:rFonts w:ascii="Times New Roman" w:hAnsi="Times New Roman" w:cs="Times New Roman"/>
          <w:sz w:val="22"/>
          <w:szCs w:val="22"/>
        </w:rPr>
      </w:pPr>
      <w:r w:rsidRPr="00F3351F">
        <w:rPr>
          <w:rFonts w:ascii="Times New Roman" w:hAnsi="Times New Roman" w:cs="Times New Roman"/>
          <w:sz w:val="22"/>
          <w:szCs w:val="22"/>
        </w:rPr>
        <w:t xml:space="preserve">4. </w:t>
      </w:r>
      <w:r w:rsidRPr="00F3351F">
        <w:rPr>
          <w:rFonts w:ascii="Times New Roman" w:hAnsi="Times New Roman" w:cs="Times New Roman"/>
          <w:i/>
          <w:sz w:val="22"/>
          <w:szCs w:val="22"/>
        </w:rPr>
        <w:t>Addressed in p. 13.</w:t>
      </w:r>
      <w:r w:rsidRPr="00F3351F">
        <w:rPr>
          <w:rFonts w:ascii="Times New Roman" w:hAnsi="Times New Roman" w:cs="Times New Roman"/>
          <w:sz w:val="22"/>
          <w:szCs w:val="22"/>
        </w:rPr>
        <w:t xml:space="preserve"> </w:t>
      </w:r>
    </w:p>
    <w:p w:rsidR="00453C82" w:rsidRPr="00F3351F" w:rsidRDefault="00453C82" w:rsidP="00F3351F">
      <w:pPr>
        <w:pStyle w:val="CommentText"/>
        <w:rPr>
          <w:rFonts w:ascii="Times New Roman" w:hAnsi="Times New Roman" w:cs="Times New Roman"/>
          <w:sz w:val="22"/>
          <w:szCs w:val="22"/>
        </w:rPr>
      </w:pPr>
      <w:r w:rsidRPr="00F3351F">
        <w:rPr>
          <w:rFonts w:ascii="Times New Roman" w:hAnsi="Times New Roman" w:cs="Times New Roman"/>
          <w:sz w:val="22"/>
          <w:szCs w:val="22"/>
        </w:rPr>
        <w:t>5. ‘</w:t>
      </w:r>
      <w:r w:rsidRPr="00F3351F">
        <w:rPr>
          <w:rFonts w:ascii="Times New Roman" w:hAnsi="Times New Roman" w:cs="Times New Roman"/>
          <w:sz w:val="22"/>
          <w:szCs w:val="22"/>
          <w:lang w:val="en-GB"/>
        </w:rPr>
        <w:t>I found some of the referencing a little obscure. I am thinking particularly of the references in the section at the top of p. 12. When, for example Wadiwel 2015 is referenced for the statement that others physically harmed animals. As this is proffered as a speculative claim, it is not clear what is being referenced. Perhaps footnotes in place of references with s</w:t>
      </w:r>
      <w:r w:rsidRPr="00F3351F">
        <w:rPr>
          <w:rFonts w:ascii="Times New Roman" w:hAnsi="Times New Roman" w:cs="Times New Roman"/>
          <w:sz w:val="22"/>
          <w:szCs w:val="22"/>
          <w:lang w:val="en-GB"/>
        </w:rPr>
        <w:t xml:space="preserve">ome explanation would be useful’-&gt; </w:t>
      </w:r>
      <w:r w:rsidRPr="00F3351F">
        <w:rPr>
          <w:rFonts w:ascii="Times New Roman" w:hAnsi="Times New Roman" w:cs="Times New Roman"/>
          <w:sz w:val="22"/>
          <w:szCs w:val="22"/>
        </w:rPr>
        <w:t/>
      </w:r>
      <w:r w:rsidRPr="00F3351F">
        <w:rPr>
          <w:rFonts w:ascii="Times New Roman" w:hAnsi="Times New Roman" w:cs="Times New Roman"/>
          <w:i/>
          <w:sz w:val="22"/>
          <w:szCs w:val="22"/>
        </w:rPr>
        <w:t>I have added th</w:t>
      </w:r>
      <w:r w:rsidRPr="00F3351F">
        <w:rPr>
          <w:rFonts w:ascii="Times New Roman" w:hAnsi="Times New Roman" w:cs="Times New Roman"/>
          <w:i/>
          <w:sz w:val="22"/>
          <w:szCs w:val="22"/>
        </w:rPr>
        <w:t>e</w:t>
      </w:r>
      <w:r w:rsidRPr="00F3351F">
        <w:rPr>
          <w:rFonts w:ascii="Times New Roman" w:hAnsi="Times New Roman" w:cs="Times New Roman"/>
          <w:i/>
          <w:sz w:val="22"/>
          <w:szCs w:val="22"/>
        </w:rPr>
        <w:t xml:space="preserve"> following: ‘</w:t>
      </w:r>
      <w:r w:rsidRPr="00F3351F">
        <w:rPr>
          <w:rFonts w:ascii="Times New Roman" w:hAnsi="Times New Roman" w:cs="Times New Roman"/>
          <w:i/>
          <w:sz w:val="22"/>
          <w:szCs w:val="22"/>
          <w:lang w:val="en-GB"/>
        </w:rPr>
        <w:t xml:space="preserve">Others physically harmed animals, </w:t>
      </w:r>
      <w:r w:rsidRPr="00F3351F">
        <w:rPr>
          <w:rFonts w:ascii="Times New Roman" w:hAnsi="Times New Roman" w:cs="Times New Roman"/>
          <w:b/>
          <w:i/>
          <w:sz w:val="22"/>
          <w:szCs w:val="22"/>
          <w:lang w:val="en-GB"/>
        </w:rPr>
        <w:t xml:space="preserve">as it had happened before the Animals and Earth Charter </w:t>
      </w:r>
      <w:r w:rsidRPr="00F3351F">
        <w:rPr>
          <w:rFonts w:ascii="Times New Roman" w:hAnsi="Times New Roman" w:cs="Times New Roman"/>
          <w:i/>
          <w:sz w:val="22"/>
          <w:szCs w:val="22"/>
          <w:lang w:val="en-GB"/>
        </w:rPr>
        <w:t>(Wadiw</w:t>
      </w:r>
      <w:r w:rsidRPr="00F3351F">
        <w:rPr>
          <w:rFonts w:ascii="Times New Roman" w:hAnsi="Times New Roman" w:cs="Times New Roman"/>
          <w:i/>
          <w:sz w:val="22"/>
          <w:szCs w:val="22"/>
        </w:rPr>
        <w:t>e</w:t>
      </w:r>
      <w:r w:rsidRPr="00F3351F">
        <w:rPr>
          <w:rFonts w:ascii="Times New Roman" w:hAnsi="Times New Roman" w:cs="Times New Roman"/>
          <w:i/>
          <w:sz w:val="22"/>
          <w:szCs w:val="22"/>
        </w:rPr>
        <w:t>l 2015)</w:t>
      </w:r>
      <w:r w:rsidRPr="00F3351F">
        <w:rPr>
          <w:rFonts w:ascii="Times New Roman" w:hAnsi="Times New Roman" w:cs="Times New Roman"/>
          <w:i/>
          <w:sz w:val="22"/>
          <w:szCs w:val="22"/>
          <w:lang w:val="en-GB"/>
        </w:rPr>
        <w:t>’. My intention</w:t>
      </w:r>
      <w:r w:rsidRPr="00F3351F">
        <w:rPr>
          <w:rFonts w:ascii="Times New Roman" w:hAnsi="Times New Roman" w:cs="Times New Roman"/>
          <w:i/>
          <w:sz w:val="22"/>
          <w:szCs w:val="22"/>
        </w:rPr>
        <w:t xml:space="preserve"> is to establish a continuity between what happens at present and the world envisaged in the article. Similarly, the other references at the top of previous p. 12, are preceded by ‘The </w:t>
      </w:r>
      <w:r w:rsidRPr="00F3351F">
        <w:rPr>
          <w:rFonts w:ascii="Times New Roman" w:hAnsi="Times New Roman" w:cs="Times New Roman"/>
          <w:b/>
          <w:i/>
          <w:sz w:val="22"/>
          <w:szCs w:val="22"/>
        </w:rPr>
        <w:t>ancient</w:t>
      </w:r>
      <w:r w:rsidRPr="00F3351F">
        <w:rPr>
          <w:rFonts w:ascii="Times New Roman" w:hAnsi="Times New Roman" w:cs="Times New Roman"/>
          <w:i/>
          <w:sz w:val="22"/>
          <w:szCs w:val="22"/>
        </w:rPr>
        <w:t xml:space="preserve"> sexist culture of rape (MacKinnon 2016),’ which also seeks to establish a continuity between what happens in the current liberal-capitalist order and the future envisioned under liberalism and capitalism. My hope is that those remarks reiterate the idea that </w:t>
      </w:r>
      <w:r w:rsidR="00F3351F">
        <w:rPr>
          <w:rFonts w:ascii="Times New Roman" w:hAnsi="Times New Roman" w:cs="Times New Roman"/>
          <w:i/>
          <w:sz w:val="22"/>
          <w:szCs w:val="22"/>
        </w:rPr>
        <w:t xml:space="preserve">providing imaginaries that operate </w:t>
      </w:r>
      <w:r w:rsidRPr="00F3351F">
        <w:rPr>
          <w:rFonts w:ascii="Times New Roman" w:hAnsi="Times New Roman" w:cs="Times New Roman"/>
          <w:i/>
          <w:sz w:val="22"/>
          <w:szCs w:val="22"/>
        </w:rPr>
        <w:t xml:space="preserve">within the constraints of our </w:t>
      </w:r>
      <w:r w:rsidR="00F3351F">
        <w:rPr>
          <w:rFonts w:ascii="Times New Roman" w:hAnsi="Times New Roman" w:cs="Times New Roman"/>
          <w:i/>
          <w:sz w:val="22"/>
          <w:szCs w:val="22"/>
        </w:rPr>
        <w:t xml:space="preserve">economic and </w:t>
      </w:r>
      <w:r w:rsidRPr="00F3351F">
        <w:rPr>
          <w:rFonts w:ascii="Times New Roman" w:hAnsi="Times New Roman" w:cs="Times New Roman"/>
          <w:i/>
          <w:sz w:val="22"/>
          <w:szCs w:val="22"/>
        </w:rPr>
        <w:t>political system has important limits.</w:t>
      </w:r>
      <w:r w:rsidRPr="00F3351F">
        <w:rPr>
          <w:rFonts w:ascii="Times New Roman" w:hAnsi="Times New Roman" w:cs="Times New Roman"/>
          <w:sz w:val="22"/>
          <w:szCs w:val="22"/>
        </w:rPr>
        <w:t xml:space="preserve"> </w:t>
      </w:r>
      <w:bookmarkStart w:id="0" w:name="_GoBack"/>
      <w:bookmarkEnd w:id="0"/>
    </w:p>
    <w:sectPr w:rsidR="00453C82" w:rsidRPr="00F33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07C1A"/>
    <w:multiLevelType w:val="hybridMultilevel"/>
    <w:tmpl w:val="7000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A9"/>
    <w:rsid w:val="004259A3"/>
    <w:rsid w:val="00453C82"/>
    <w:rsid w:val="004A77A9"/>
    <w:rsid w:val="004E6F1E"/>
    <w:rsid w:val="006A7E90"/>
    <w:rsid w:val="006D73E9"/>
    <w:rsid w:val="0075255E"/>
    <w:rsid w:val="007828E6"/>
    <w:rsid w:val="008065C7"/>
    <w:rsid w:val="00A630B2"/>
    <w:rsid w:val="00BE2D75"/>
    <w:rsid w:val="00F20237"/>
    <w:rsid w:val="00F3351F"/>
    <w:rsid w:val="00FC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AAE2"/>
  <w15:chartTrackingRefBased/>
  <w15:docId w15:val="{F52ACDE0-B43E-4596-ADBA-F6C3760C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9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237"/>
    <w:pPr>
      <w:ind w:left="720"/>
      <w:contextualSpacing/>
    </w:pPr>
  </w:style>
  <w:style w:type="character" w:styleId="CommentReference">
    <w:name w:val="annotation reference"/>
    <w:basedOn w:val="DefaultParagraphFont"/>
    <w:uiPriority w:val="99"/>
    <w:semiHidden/>
    <w:unhideWhenUsed/>
    <w:rsid w:val="00453C82"/>
    <w:rPr>
      <w:sz w:val="16"/>
      <w:szCs w:val="16"/>
    </w:rPr>
  </w:style>
  <w:style w:type="paragraph" w:styleId="CommentText">
    <w:name w:val="annotation text"/>
    <w:basedOn w:val="Normal"/>
    <w:link w:val="CommentTextChar"/>
    <w:uiPriority w:val="99"/>
    <w:unhideWhenUsed/>
    <w:rsid w:val="00453C82"/>
    <w:pPr>
      <w:spacing w:after="0" w:line="240" w:lineRule="auto"/>
    </w:pPr>
    <w:rPr>
      <w:sz w:val="20"/>
      <w:szCs w:val="20"/>
      <w:lang w:val="en-AU"/>
    </w:rPr>
  </w:style>
  <w:style w:type="character" w:customStyle="1" w:styleId="CommentTextChar">
    <w:name w:val="Comment Text Char"/>
    <w:basedOn w:val="DefaultParagraphFont"/>
    <w:link w:val="CommentText"/>
    <w:uiPriority w:val="99"/>
    <w:rsid w:val="00453C82"/>
    <w:rPr>
      <w:sz w:val="20"/>
      <w:szCs w:val="20"/>
      <w:lang w:val="en-AU"/>
    </w:rPr>
  </w:style>
  <w:style w:type="paragraph" w:styleId="BalloonText">
    <w:name w:val="Balloon Text"/>
    <w:basedOn w:val="Normal"/>
    <w:link w:val="BalloonTextChar"/>
    <w:uiPriority w:val="99"/>
    <w:semiHidden/>
    <w:unhideWhenUsed/>
    <w:rsid w:val="00453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82"/>
    <w:rPr>
      <w:rFonts w:ascii="Segoe UI" w:hAnsi="Segoe UI" w:cs="Segoe UI"/>
      <w:sz w:val="18"/>
      <w:szCs w:val="18"/>
    </w:rPr>
  </w:style>
  <w:style w:type="character" w:styleId="Hyperlink">
    <w:name w:val="Hyperlink"/>
    <w:basedOn w:val="DefaultParagraphFont"/>
    <w:uiPriority w:val="99"/>
    <w:unhideWhenUsed/>
    <w:rsid w:val="00F3351F"/>
    <w:rPr>
      <w:color w:val="0563C1" w:themeColor="hyperlink"/>
      <w:u w:val="single"/>
    </w:rPr>
  </w:style>
  <w:style w:type="paragraph" w:customStyle="1" w:styleId="Default">
    <w:name w:val="Default"/>
    <w:rsid w:val="00F335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05510">
      <w:bodyDiv w:val="1"/>
      <w:marLeft w:val="0"/>
      <w:marRight w:val="0"/>
      <w:marTop w:val="0"/>
      <w:marBottom w:val="0"/>
      <w:divBdr>
        <w:top w:val="none" w:sz="0" w:space="0" w:color="auto"/>
        <w:left w:val="none" w:sz="0" w:space="0" w:color="auto"/>
        <w:bottom w:val="none" w:sz="0" w:space="0" w:color="auto"/>
        <w:right w:val="none" w:sz="0" w:space="0" w:color="auto"/>
      </w:divBdr>
      <w:divsChild>
        <w:div w:id="49592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TWkTeeejS8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Perez Castello</dc:creator>
  <cp:keywords/>
  <dc:description/>
  <cp:lastModifiedBy>Pablo Perez Castello</cp:lastModifiedBy>
  <cp:revision>5</cp:revision>
  <dcterms:created xsi:type="dcterms:W3CDTF">2022-04-04T22:28:00Z</dcterms:created>
  <dcterms:modified xsi:type="dcterms:W3CDTF">2022-04-05T22:21:00Z</dcterms:modified>
</cp:coreProperties>
</file>